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DE06B" w14:textId="7DB34FCE" w:rsidR="008D16CE" w:rsidRDefault="00723C41" w:rsidP="008D16CE">
      <w:r>
        <w:rPr>
          <w:noProof/>
          <w:lang w:val="en-GB" w:eastAsia="en-GB"/>
        </w:rPr>
        <mc:AlternateContent>
          <mc:Choice Requires="wps">
            <w:drawing>
              <wp:anchor distT="0" distB="0" distL="114300" distR="114300" simplePos="0" relativeHeight="251676672" behindDoc="1" locked="1" layoutInCell="1" allowOverlap="1" wp14:anchorId="27303676" wp14:editId="13266E30">
                <wp:simplePos x="0" y="0"/>
                <wp:positionH relativeFrom="page">
                  <wp:posOffset>540385</wp:posOffset>
                </wp:positionH>
                <wp:positionV relativeFrom="page">
                  <wp:posOffset>1878965</wp:posOffset>
                </wp:positionV>
                <wp:extent cx="6479540" cy="1132840"/>
                <wp:effectExtent l="0" t="0" r="16510" b="10160"/>
                <wp:wrapNone/>
                <wp:docPr id="7" name="Text Box 7"/>
                <wp:cNvGraphicFramePr/>
                <a:graphic xmlns:a="http://schemas.openxmlformats.org/drawingml/2006/main">
                  <a:graphicData uri="http://schemas.microsoft.com/office/word/2010/wordprocessingShape">
                    <wps:wsp>
                      <wps:cNvSpPr txBox="1"/>
                      <wps:spPr>
                        <a:xfrm>
                          <a:off x="0" y="0"/>
                          <a:ext cx="6479540" cy="11328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DFC3F8" w14:textId="59EB914A" w:rsidR="00A47FDF" w:rsidRPr="00292BA1" w:rsidRDefault="008D16CE" w:rsidP="00B66544">
                            <w:pPr>
                              <w:pStyle w:val="01Factheading"/>
                            </w:pPr>
                            <w:r>
                              <w:t>Adapting</w:t>
                            </w:r>
                            <w:r w:rsidR="00A47FDF">
                              <w:t xml:space="preserve"> </w:t>
                            </w:r>
                            <w:r w:rsidR="00A47FDF" w:rsidRPr="00227855">
                              <w:t>the</w:t>
                            </w:r>
                            <w:r w:rsidR="00A47FDF">
                              <w:t xml:space="preserve"> Broa</w:t>
                            </w:r>
                            <w:r w:rsidR="00A47FDF" w:rsidRPr="00292BA1">
                              <w:t>d</w:t>
                            </w:r>
                            <w:r w:rsidR="00A47FDF">
                              <w:t>s</w:t>
                            </w:r>
                            <w:r>
                              <w:t xml:space="preserve"> to cope with the weather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2.55pt;margin-top:147.95pt;width:510.2pt;height:89.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" filled="f" stroked="f">
                <v:textbox inset="0,0,0,0">
                  <w:txbxContent>
                    <w:p w14:paraId="62DFC3F8" w14:textId="59EB914A" w:rsidR="00A47FDF" w:rsidRPr="00292BA1" w:rsidRDefault="008D16CE" w:rsidP="00B66544">
                      <w:pPr>
                        <w:pStyle w:val="01Factheading"/>
                      </w:pPr>
                      <w:r>
                        <w:t>Adapting</w:t>
                      </w:r>
                      <w:r w:rsidR="00A47FDF">
                        <w:t xml:space="preserve"> </w:t>
                      </w:r>
                      <w:r w:rsidR="00A47FDF" w:rsidRPr="00227855">
                        <w:t>the</w:t>
                      </w:r>
                      <w:r w:rsidR="00A47FDF">
                        <w:t xml:space="preserve"> Broa</w:t>
                      </w:r>
                      <w:r w:rsidR="00A47FDF" w:rsidRPr="00292BA1">
                        <w:t>d</w:t>
                      </w:r>
                      <w:r w:rsidR="00A47FDF">
                        <w:t>s</w:t>
                      </w:r>
                      <w:r>
                        <w:t xml:space="preserve"> to cope with the weather</w:t>
                      </w:r>
                    </w:p>
                  </w:txbxContent>
                </v:textbox>
                <w10:wrap anchorx="page" anchory="page"/>
                <w10:anchorlock/>
              </v:shape>
            </w:pict>
          </mc:Fallback>
        </mc:AlternateContent>
      </w:r>
      <w:r w:rsidR="005B3F3F">
        <w:rPr>
          <w:noProof/>
          <w:lang w:val="en-GB" w:eastAsia="en-GB"/>
        </w:rPr>
        <mc:AlternateContent>
          <mc:Choice Requires="wps">
            <w:drawing>
              <wp:anchor distT="0" distB="0" distL="114300" distR="114300" simplePos="0" relativeHeight="251667456" behindDoc="0" locked="1" layoutInCell="1" allowOverlap="0" wp14:anchorId="22813270" wp14:editId="492C67F1">
                <wp:simplePos x="0" y="0"/>
                <wp:positionH relativeFrom="page">
                  <wp:posOffset>4695825</wp:posOffset>
                </wp:positionH>
                <wp:positionV relativeFrom="page">
                  <wp:posOffset>4143375</wp:posOffset>
                </wp:positionV>
                <wp:extent cx="2216785" cy="5981700"/>
                <wp:effectExtent l="0" t="0" r="12065" b="0"/>
                <wp:wrapSquare wrapText="bothSides"/>
                <wp:docPr id="19" name="Text Box 19"/>
                <wp:cNvGraphicFramePr/>
                <a:graphic xmlns:a="http://schemas.openxmlformats.org/drawingml/2006/main">
                  <a:graphicData uri="http://schemas.microsoft.com/office/word/2010/wordprocessingShape">
                    <wps:wsp>
                      <wps:cNvSpPr txBox="1"/>
                      <wps:spPr>
                        <a:xfrm>
                          <a:off x="0" y="0"/>
                          <a:ext cx="2216785" cy="598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369.75pt;margin-top:326.25pt;width:174.55pt;height:47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" o:allowoverlap="f" filled="f" stroked="f">
                <v:textbox inset="0,0,0,0">
                  <w:txbxContent/>
                </v:textbox>
                <w10:wrap type="square" anchorx="page" anchory="page"/>
                <w10:anchorlock/>
              </v:shape>
            </w:pict>
          </mc:Fallback>
        </mc:AlternateContent>
      </w:r>
      <w:r w:rsidR="00815311">
        <w:rPr>
          <w:noProof/>
          <w:lang w:val="en-GB" w:eastAsia="en-GB"/>
        </w:rPr>
        <mc:AlternateContent>
          <mc:Choice Requires="wps">
            <w:drawing>
              <wp:anchor distT="0" distB="0" distL="114300" distR="114300" simplePos="0" relativeHeight="251662336" behindDoc="0" locked="1" layoutInCell="1" allowOverlap="0" wp14:anchorId="21093734" wp14:editId="6D36F57B">
                <wp:simplePos x="0" y="0"/>
                <wp:positionH relativeFrom="page">
                  <wp:posOffset>2000250</wp:posOffset>
                </wp:positionH>
                <wp:positionV relativeFrom="page">
                  <wp:posOffset>3971925</wp:posOffset>
                </wp:positionV>
                <wp:extent cx="2470150" cy="5972175"/>
                <wp:effectExtent l="0" t="0" r="6350" b="9525"/>
                <wp:wrapSquare wrapText="bothSides"/>
                <wp:docPr id="12" name="Text Box 12"/>
                <wp:cNvGraphicFramePr/>
                <a:graphic xmlns:a="http://schemas.openxmlformats.org/drawingml/2006/main">
                  <a:graphicData uri="http://schemas.microsoft.com/office/word/2010/wordprocessingShape">
                    <wps:wsp>
                      <wps:cNvSpPr txBox="1"/>
                      <wps:spPr>
                        <a:xfrm>
                          <a:off x="0" y="0"/>
                          <a:ext cx="2470150" cy="59721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
                        <w:txbxContent>
                          <w:p w14:paraId="699558CA" w14:textId="77777777" w:rsidR="009B3808" w:rsidRPr="00D665BA" w:rsidRDefault="00B00AB8" w:rsidP="00D665BA">
                            <w:pPr>
                              <w:pStyle w:val="04Maintext"/>
                              <w:spacing w:before="240" w:after="240"/>
                              <w:rPr>
                                <w:i/>
                                <w:color w:val="F88600" w:themeColor="accent2"/>
                                <w:sz w:val="22"/>
                                <w:szCs w:val="22"/>
                              </w:rPr>
                            </w:pPr>
                            <w:r w:rsidRPr="00D665BA">
                              <w:rPr>
                                <w:i/>
                                <w:color w:val="F88600" w:themeColor="accent2"/>
                                <w:sz w:val="22"/>
                                <w:szCs w:val="22"/>
                              </w:rPr>
                              <w:t>T</w:t>
                            </w:r>
                            <w:r w:rsidR="008D16CE" w:rsidRPr="00D665BA">
                              <w:rPr>
                                <w:i/>
                                <w:color w:val="F88600" w:themeColor="accent2"/>
                                <w:sz w:val="22"/>
                                <w:szCs w:val="22"/>
                              </w:rPr>
                              <w:t xml:space="preserve">he Broads Authority </w:t>
                            </w:r>
                            <w:r w:rsidR="00E0444E" w:rsidRPr="00D665BA">
                              <w:rPr>
                                <w:i/>
                                <w:color w:val="F88600" w:themeColor="accent2"/>
                                <w:sz w:val="22"/>
                                <w:szCs w:val="22"/>
                              </w:rPr>
                              <w:t>and</w:t>
                            </w:r>
                            <w:r w:rsidR="008D16CE" w:rsidRPr="00D665BA">
                              <w:rPr>
                                <w:i/>
                                <w:color w:val="F88600" w:themeColor="accent2"/>
                                <w:sz w:val="22"/>
                                <w:szCs w:val="22"/>
                              </w:rPr>
                              <w:t xml:space="preserve"> its partners </w:t>
                            </w:r>
                            <w:r w:rsidRPr="00D665BA">
                              <w:rPr>
                                <w:i/>
                                <w:color w:val="F88600" w:themeColor="accent2"/>
                                <w:sz w:val="22"/>
                                <w:szCs w:val="22"/>
                              </w:rPr>
                              <w:t xml:space="preserve">are </w:t>
                            </w:r>
                            <w:r w:rsidR="008D16CE" w:rsidRPr="00D665BA">
                              <w:rPr>
                                <w:i/>
                                <w:color w:val="F88600" w:themeColor="accent2"/>
                                <w:sz w:val="22"/>
                                <w:szCs w:val="22"/>
                              </w:rPr>
                              <w:t xml:space="preserve">looking at </w:t>
                            </w:r>
                            <w:r w:rsidR="008B67F6" w:rsidRPr="00D665BA">
                              <w:rPr>
                                <w:i/>
                                <w:color w:val="F88600" w:themeColor="accent2"/>
                                <w:sz w:val="22"/>
                                <w:szCs w:val="22"/>
                              </w:rPr>
                              <w:t>a</w:t>
                            </w:r>
                            <w:r w:rsidR="008D16CE" w:rsidRPr="00D665BA">
                              <w:rPr>
                                <w:i/>
                                <w:color w:val="F88600" w:themeColor="accent2"/>
                                <w:sz w:val="22"/>
                                <w:szCs w:val="22"/>
                              </w:rPr>
                              <w:t xml:space="preserve">daptation to get the best </w:t>
                            </w:r>
                            <w:r w:rsidRPr="00D665BA">
                              <w:rPr>
                                <w:i/>
                                <w:color w:val="F88600" w:themeColor="accent2"/>
                                <w:sz w:val="22"/>
                                <w:szCs w:val="22"/>
                              </w:rPr>
                              <w:t xml:space="preserve">for the Broads </w:t>
                            </w:r>
                            <w:r w:rsidR="008D16CE" w:rsidRPr="00D665BA">
                              <w:rPr>
                                <w:i/>
                                <w:color w:val="F88600" w:themeColor="accent2"/>
                                <w:sz w:val="22"/>
                                <w:szCs w:val="22"/>
                              </w:rPr>
                              <w:t>from predicted climate</w:t>
                            </w:r>
                            <w:r w:rsidR="00E0444E" w:rsidRPr="00D665BA">
                              <w:rPr>
                                <w:i/>
                                <w:color w:val="F88600" w:themeColor="accent2"/>
                                <w:sz w:val="22"/>
                                <w:szCs w:val="22"/>
                              </w:rPr>
                              <w:t xml:space="preserve"> change and sea level rise. </w:t>
                            </w:r>
                          </w:p>
                          <w:p w14:paraId="6D77043E" w14:textId="217C2204" w:rsidR="00A47FDF" w:rsidRPr="00D665BA" w:rsidRDefault="00E0444E" w:rsidP="00D665BA">
                            <w:pPr>
                              <w:pStyle w:val="04Maintext"/>
                              <w:spacing w:before="240" w:after="240"/>
                              <w:rPr>
                                <w:i/>
                                <w:color w:val="F88600" w:themeColor="accent2"/>
                                <w:sz w:val="22"/>
                                <w:szCs w:val="22"/>
                              </w:rPr>
                            </w:pPr>
                            <w:r w:rsidRPr="00D665BA">
                              <w:rPr>
                                <w:i/>
                                <w:color w:val="F88600" w:themeColor="accent2"/>
                                <w:sz w:val="22"/>
                                <w:szCs w:val="22"/>
                              </w:rPr>
                              <w:t xml:space="preserve">Through the </w:t>
                            </w:r>
                            <w:r w:rsidR="008D16CE" w:rsidRPr="00D665BA">
                              <w:rPr>
                                <w:b/>
                                <w:i/>
                                <w:color w:val="F88600" w:themeColor="accent2"/>
                                <w:sz w:val="22"/>
                                <w:szCs w:val="22"/>
                              </w:rPr>
                              <w:t xml:space="preserve">Broads </w:t>
                            </w:r>
                            <w:r w:rsidR="008D16CE" w:rsidRPr="00D665BA">
                              <w:rPr>
                                <w:b/>
                                <w:i/>
                                <w:color w:val="F88600" w:themeColor="accent2"/>
                                <w:sz w:val="22"/>
                                <w:szCs w:val="22"/>
                                <w:vertAlign w:val="superscript"/>
                              </w:rPr>
                              <w:t>0</w:t>
                            </w:r>
                            <w:r w:rsidR="008D16CE" w:rsidRPr="00D665BA">
                              <w:rPr>
                                <w:b/>
                                <w:i/>
                                <w:color w:val="F88600" w:themeColor="accent2"/>
                                <w:sz w:val="22"/>
                                <w:szCs w:val="22"/>
                              </w:rPr>
                              <w:t>Community</w:t>
                            </w:r>
                            <w:r w:rsidR="008D16CE" w:rsidRPr="00D665BA">
                              <w:rPr>
                                <w:i/>
                                <w:color w:val="F88600" w:themeColor="accent2"/>
                                <w:sz w:val="22"/>
                                <w:szCs w:val="22"/>
                              </w:rPr>
                              <w:t xml:space="preserve"> </w:t>
                            </w:r>
                            <w:r w:rsidRPr="00D665BA">
                              <w:rPr>
                                <w:i/>
                                <w:color w:val="F88600" w:themeColor="accent2"/>
                                <w:sz w:val="22"/>
                                <w:szCs w:val="22"/>
                              </w:rPr>
                              <w:t xml:space="preserve">project, we are </w:t>
                            </w:r>
                            <w:r w:rsidR="00B00AB8" w:rsidRPr="00D665BA">
                              <w:rPr>
                                <w:i/>
                                <w:color w:val="F88600" w:themeColor="accent2"/>
                                <w:sz w:val="22"/>
                                <w:szCs w:val="22"/>
                              </w:rPr>
                              <w:t xml:space="preserve">working with stakeholders to share </w:t>
                            </w:r>
                            <w:r w:rsidR="008D16CE" w:rsidRPr="00D665BA">
                              <w:rPr>
                                <w:i/>
                                <w:color w:val="F88600" w:themeColor="accent2"/>
                                <w:sz w:val="22"/>
                                <w:szCs w:val="22"/>
                              </w:rPr>
                              <w:t xml:space="preserve">conclusions </w:t>
                            </w:r>
                            <w:r w:rsidRPr="00D665BA">
                              <w:rPr>
                                <w:i/>
                                <w:color w:val="F88600" w:themeColor="accent2"/>
                                <w:sz w:val="22"/>
                                <w:szCs w:val="22"/>
                              </w:rPr>
                              <w:t xml:space="preserve">to date </w:t>
                            </w:r>
                            <w:r w:rsidR="009B3808" w:rsidRPr="00D665BA">
                              <w:rPr>
                                <w:i/>
                                <w:color w:val="F88600" w:themeColor="accent2"/>
                                <w:sz w:val="22"/>
                                <w:szCs w:val="22"/>
                              </w:rPr>
                              <w:t>and common</w:t>
                            </w:r>
                            <w:r w:rsidR="00B00AB8" w:rsidRPr="00D665BA">
                              <w:rPr>
                                <w:i/>
                                <w:color w:val="F88600" w:themeColor="accent2"/>
                                <w:sz w:val="22"/>
                                <w:szCs w:val="22"/>
                              </w:rPr>
                              <w:t xml:space="preserve"> ideas </w:t>
                            </w:r>
                            <w:r w:rsidR="008D16CE" w:rsidRPr="00D665BA">
                              <w:rPr>
                                <w:i/>
                                <w:color w:val="F88600" w:themeColor="accent2"/>
                                <w:sz w:val="22"/>
                                <w:szCs w:val="22"/>
                              </w:rPr>
                              <w:t>on the next steps. The</w:t>
                            </w:r>
                            <w:r w:rsidRPr="00D665BA">
                              <w:rPr>
                                <w:i/>
                                <w:color w:val="F88600" w:themeColor="accent2"/>
                                <w:sz w:val="22"/>
                                <w:szCs w:val="22"/>
                              </w:rPr>
                              <w:t xml:space="preserve"> </w:t>
                            </w:r>
                            <w:r w:rsidR="00B00AB8" w:rsidRPr="00D665BA">
                              <w:rPr>
                                <w:i/>
                                <w:color w:val="F88600" w:themeColor="accent2"/>
                                <w:sz w:val="22"/>
                                <w:szCs w:val="22"/>
                              </w:rPr>
                              <w:t xml:space="preserve">background information and </w:t>
                            </w:r>
                            <w:r w:rsidRPr="00D665BA">
                              <w:rPr>
                                <w:i/>
                                <w:color w:val="F88600" w:themeColor="accent2"/>
                                <w:sz w:val="22"/>
                                <w:szCs w:val="22"/>
                              </w:rPr>
                              <w:t xml:space="preserve">ideas in this paper are therefore </w:t>
                            </w:r>
                            <w:r w:rsidR="008D16CE" w:rsidRPr="00D665BA">
                              <w:rPr>
                                <w:i/>
                                <w:color w:val="F88600" w:themeColor="accent2"/>
                                <w:sz w:val="22"/>
                                <w:szCs w:val="22"/>
                              </w:rPr>
                              <w:t xml:space="preserve">still being formed and are open to debate and change. </w:t>
                            </w:r>
                          </w:p>
                          <w:p w14:paraId="69706D3D" w14:textId="77777777" w:rsidR="00A47FDF" w:rsidRPr="00155B60" w:rsidRDefault="00A47FDF" w:rsidP="00A47FDF">
                            <w:pPr>
                              <w:pStyle w:val="04Maintext"/>
                              <w:rPr>
                                <w:sz w:val="20"/>
                                <w:szCs w:val="20"/>
                              </w:rPr>
                            </w:pPr>
                          </w:p>
                          <w:p w14:paraId="18750D87" w14:textId="032DE011" w:rsidR="00A47FDF" w:rsidRPr="00B00AB8" w:rsidRDefault="002F163C" w:rsidP="005F56E4">
                            <w:pPr>
                              <w:pStyle w:val="04Maintext"/>
                              <w:spacing w:after="120" w:line="240" w:lineRule="auto"/>
                              <w:rPr>
                                <w:rStyle w:val="04Boldrun-in"/>
                                <w:b/>
                                <w:color w:val="FF6600"/>
                                <w:sz w:val="20"/>
                                <w:szCs w:val="20"/>
                              </w:rPr>
                            </w:pPr>
                            <w:r>
                              <w:rPr>
                                <w:rStyle w:val="04Boldrun-in"/>
                                <w:b/>
                                <w:color w:val="FF6600"/>
                                <w:sz w:val="20"/>
                                <w:szCs w:val="20"/>
                              </w:rPr>
                              <w:t xml:space="preserve">WHAT CHANGES ARE </w:t>
                            </w:r>
                            <w:r w:rsidR="008D16CE" w:rsidRPr="00B00AB8">
                              <w:rPr>
                                <w:rStyle w:val="04Boldrun-in"/>
                                <w:b/>
                                <w:color w:val="FF6600"/>
                                <w:sz w:val="20"/>
                                <w:szCs w:val="20"/>
                              </w:rPr>
                              <w:t>EXPECTED</w:t>
                            </w:r>
                            <w:r>
                              <w:rPr>
                                <w:rStyle w:val="04Boldrun-in"/>
                                <w:b/>
                                <w:color w:val="FF6600"/>
                                <w:sz w:val="20"/>
                                <w:szCs w:val="20"/>
                              </w:rPr>
                              <w:t>?</w:t>
                            </w:r>
                          </w:p>
                          <w:p w14:paraId="22E139E0" w14:textId="3D0C1973" w:rsidR="008D16CE" w:rsidRPr="00155B60" w:rsidRDefault="008D16CE" w:rsidP="009F6F9C">
                            <w:pPr>
                              <w:pStyle w:val="ListParagraph"/>
                              <w:numPr>
                                <w:ilvl w:val="0"/>
                                <w:numId w:val="2"/>
                              </w:numPr>
                              <w:shd w:val="clear" w:color="auto" w:fill="FFE6CA" w:themeFill="accent2" w:themeFillTint="33"/>
                              <w:spacing w:before="120"/>
                              <w:ind w:left="426" w:hanging="284"/>
                              <w:rPr>
                                <w:sz w:val="20"/>
                                <w:szCs w:val="20"/>
                              </w:rPr>
                            </w:pPr>
                            <w:r w:rsidRPr="00155B60">
                              <w:rPr>
                                <w:sz w:val="20"/>
                                <w:szCs w:val="20"/>
                              </w:rPr>
                              <w:t>Warmer, drier summers</w:t>
                            </w:r>
                            <w:r w:rsidR="003731BA">
                              <w:rPr>
                                <w:sz w:val="20"/>
                                <w:szCs w:val="20"/>
                              </w:rPr>
                              <w:t>; intense rainfall periods possible; more cloud free days</w:t>
                            </w:r>
                          </w:p>
                          <w:p w14:paraId="535FFECB" w14:textId="7CE373E3" w:rsidR="008D16CE" w:rsidRPr="00155B60" w:rsidRDefault="008B67F6" w:rsidP="002F163C">
                            <w:pPr>
                              <w:pStyle w:val="ListParagraph"/>
                              <w:numPr>
                                <w:ilvl w:val="0"/>
                                <w:numId w:val="2"/>
                              </w:numPr>
                              <w:shd w:val="clear" w:color="auto" w:fill="FFE6CA" w:themeFill="accent2" w:themeFillTint="33"/>
                              <w:ind w:left="426" w:hanging="284"/>
                              <w:rPr>
                                <w:sz w:val="20"/>
                                <w:szCs w:val="20"/>
                              </w:rPr>
                            </w:pPr>
                            <w:r>
                              <w:rPr>
                                <w:sz w:val="20"/>
                                <w:szCs w:val="20"/>
                              </w:rPr>
                              <w:t>Winters that may be a little</w:t>
                            </w:r>
                            <w:r>
                              <w:rPr>
                                <w:sz w:val="20"/>
                                <w:szCs w:val="20"/>
                              </w:rPr>
                              <w:br/>
                            </w:r>
                            <w:r w:rsidR="008D16CE" w:rsidRPr="00155B60">
                              <w:rPr>
                                <w:sz w:val="20"/>
                                <w:szCs w:val="20"/>
                              </w:rPr>
                              <w:t xml:space="preserve">wetter but with more intense periods </w:t>
                            </w:r>
                            <w:r w:rsidR="002001DD">
                              <w:rPr>
                                <w:sz w:val="20"/>
                                <w:szCs w:val="20"/>
                              </w:rPr>
                              <w:br/>
                            </w:r>
                            <w:r w:rsidR="008D16CE" w:rsidRPr="00155B60">
                              <w:rPr>
                                <w:sz w:val="20"/>
                                <w:szCs w:val="20"/>
                              </w:rPr>
                              <w:t>of rain and a little warmer</w:t>
                            </w:r>
                          </w:p>
                          <w:p w14:paraId="529399AD" w14:textId="43C10DE3" w:rsidR="008D16CE" w:rsidRPr="00155B60" w:rsidRDefault="008D16CE" w:rsidP="002F163C">
                            <w:pPr>
                              <w:pStyle w:val="ListParagraph"/>
                              <w:numPr>
                                <w:ilvl w:val="0"/>
                                <w:numId w:val="2"/>
                              </w:numPr>
                              <w:shd w:val="clear" w:color="auto" w:fill="FFE6CA" w:themeFill="accent2" w:themeFillTint="33"/>
                              <w:ind w:left="426" w:hanging="284"/>
                              <w:rPr>
                                <w:sz w:val="20"/>
                                <w:szCs w:val="20"/>
                              </w:rPr>
                            </w:pPr>
                            <w:r w:rsidRPr="00155B60">
                              <w:rPr>
                                <w:sz w:val="20"/>
                                <w:szCs w:val="20"/>
                              </w:rPr>
                              <w:t>More extreme weather events</w:t>
                            </w:r>
                            <w:r w:rsidR="008B67F6">
                              <w:rPr>
                                <w:sz w:val="20"/>
                                <w:szCs w:val="20"/>
                              </w:rPr>
                              <w:t>,</w:t>
                            </w:r>
                            <w:r w:rsidRPr="00155B60">
                              <w:rPr>
                                <w:sz w:val="20"/>
                                <w:szCs w:val="20"/>
                              </w:rPr>
                              <w:t xml:space="preserve"> </w:t>
                            </w:r>
                            <w:r w:rsidR="005F56E4">
                              <w:rPr>
                                <w:sz w:val="20"/>
                                <w:szCs w:val="20"/>
                              </w:rPr>
                              <w:br/>
                            </w:r>
                            <w:r w:rsidRPr="00155B60">
                              <w:rPr>
                                <w:sz w:val="20"/>
                                <w:szCs w:val="20"/>
                              </w:rPr>
                              <w:t xml:space="preserve">both in terms of frequency </w:t>
                            </w:r>
                            <w:r w:rsidR="008B67F6">
                              <w:rPr>
                                <w:sz w:val="20"/>
                                <w:szCs w:val="20"/>
                              </w:rPr>
                              <w:br/>
                            </w:r>
                            <w:r w:rsidRPr="00155B60">
                              <w:rPr>
                                <w:sz w:val="20"/>
                                <w:szCs w:val="20"/>
                              </w:rPr>
                              <w:t>and intensity</w:t>
                            </w:r>
                          </w:p>
                          <w:p w14:paraId="5B1D160C" w14:textId="77777777" w:rsidR="008D16CE" w:rsidRDefault="008D16CE" w:rsidP="009F6F9C">
                            <w:pPr>
                              <w:pStyle w:val="ListParagraph"/>
                              <w:numPr>
                                <w:ilvl w:val="0"/>
                                <w:numId w:val="2"/>
                              </w:numPr>
                              <w:shd w:val="clear" w:color="auto" w:fill="FFE6CA" w:themeFill="accent2" w:themeFillTint="33"/>
                              <w:spacing w:after="120"/>
                              <w:ind w:left="426" w:hanging="284"/>
                              <w:rPr>
                                <w:sz w:val="20"/>
                                <w:szCs w:val="20"/>
                              </w:rPr>
                            </w:pPr>
                            <w:r w:rsidRPr="00155B60">
                              <w:rPr>
                                <w:sz w:val="20"/>
                                <w:szCs w:val="20"/>
                              </w:rPr>
                              <w:t>Steadily rising sea levels</w:t>
                            </w:r>
                          </w:p>
                          <w:p w14:paraId="7A3FFDA6" w14:textId="77777777" w:rsidR="002F163C" w:rsidRPr="002F163C" w:rsidRDefault="002F163C" w:rsidP="005F62B8">
                            <w:pPr>
                              <w:shd w:val="clear" w:color="auto" w:fill="FFFFFF" w:themeFill="background1"/>
                              <w:ind w:left="142"/>
                              <w:rPr>
                                <w:sz w:val="20"/>
                                <w:szCs w:val="20"/>
                              </w:rPr>
                            </w:pPr>
                          </w:p>
                          <w:p w14:paraId="5A45FBF1" w14:textId="2CBC6F71" w:rsidR="009F6F9C" w:rsidRDefault="008D16CE" w:rsidP="009F6F9C">
                            <w:pPr>
                              <w:spacing w:after="120"/>
                              <w:rPr>
                                <w:sz w:val="20"/>
                                <w:szCs w:val="20"/>
                              </w:rPr>
                            </w:pPr>
                            <w:r w:rsidRPr="00155B60">
                              <w:rPr>
                                <w:sz w:val="20"/>
                                <w:szCs w:val="20"/>
                              </w:rPr>
                              <w:t xml:space="preserve">The latest predictions </w:t>
                            </w:r>
                            <w:r w:rsidR="00B00AB8">
                              <w:rPr>
                                <w:sz w:val="20"/>
                                <w:szCs w:val="20"/>
                              </w:rPr>
                              <w:t xml:space="preserve">relevant for the Broads </w:t>
                            </w:r>
                            <w:r w:rsidRPr="00155B60">
                              <w:rPr>
                                <w:sz w:val="20"/>
                                <w:szCs w:val="20"/>
                              </w:rPr>
                              <w:t>suggest that</w:t>
                            </w:r>
                            <w:r w:rsidR="009F6F9C">
                              <w:rPr>
                                <w:sz w:val="20"/>
                                <w:szCs w:val="20"/>
                              </w:rPr>
                              <w:t>,</w:t>
                            </w:r>
                            <w:r w:rsidRPr="00155B60">
                              <w:rPr>
                                <w:sz w:val="20"/>
                                <w:szCs w:val="20"/>
                              </w:rPr>
                              <w:t xml:space="preserve"> by the 2080s</w:t>
                            </w:r>
                            <w:r w:rsidR="009F6F9C">
                              <w:rPr>
                                <w:sz w:val="20"/>
                                <w:szCs w:val="20"/>
                              </w:rPr>
                              <w:t>,</w:t>
                            </w:r>
                            <w:r w:rsidRPr="00155B60">
                              <w:rPr>
                                <w:sz w:val="20"/>
                                <w:szCs w:val="20"/>
                              </w:rPr>
                              <w:t xml:space="preserve"> </w:t>
                            </w:r>
                            <w:r w:rsidR="008B67F6">
                              <w:rPr>
                                <w:sz w:val="20"/>
                                <w:szCs w:val="20"/>
                              </w:rPr>
                              <w:t xml:space="preserve">we could </w:t>
                            </w:r>
                            <w:r w:rsidRPr="00155B60">
                              <w:rPr>
                                <w:sz w:val="20"/>
                                <w:szCs w:val="20"/>
                              </w:rPr>
                              <w:t>expect the weather</w:t>
                            </w:r>
                            <w:r w:rsidR="008B67F6">
                              <w:rPr>
                                <w:sz w:val="20"/>
                                <w:szCs w:val="20"/>
                              </w:rPr>
                              <w:t xml:space="preserve"> </w:t>
                            </w:r>
                            <w:r w:rsidRPr="00155B60">
                              <w:rPr>
                                <w:sz w:val="20"/>
                                <w:szCs w:val="20"/>
                              </w:rPr>
                              <w:t xml:space="preserve">in </w:t>
                            </w:r>
                            <w:proofErr w:type="gramStart"/>
                            <w:r w:rsidRPr="00155B60">
                              <w:rPr>
                                <w:sz w:val="20"/>
                                <w:szCs w:val="20"/>
                              </w:rPr>
                              <w:t>Spring</w:t>
                            </w:r>
                            <w:proofErr w:type="gramEnd"/>
                            <w:r w:rsidRPr="00155B60">
                              <w:rPr>
                                <w:sz w:val="20"/>
                                <w:szCs w:val="20"/>
                              </w:rPr>
                              <w:t>, Autumn and Winter to be</w:t>
                            </w:r>
                            <w:r w:rsidR="008B67F6">
                              <w:rPr>
                                <w:sz w:val="20"/>
                                <w:szCs w:val="20"/>
                              </w:rPr>
                              <w:t xml:space="preserve"> more</w:t>
                            </w:r>
                            <w:r w:rsidR="00D665BA">
                              <w:rPr>
                                <w:sz w:val="20"/>
                                <w:szCs w:val="20"/>
                              </w:rPr>
                              <w:t xml:space="preserve"> like it would be </w:t>
                            </w:r>
                            <w:r w:rsidRPr="00155B60">
                              <w:rPr>
                                <w:sz w:val="20"/>
                                <w:szCs w:val="20"/>
                              </w:rPr>
                              <w:t xml:space="preserve">2-3 months later in the year. </w:t>
                            </w:r>
                            <w:r w:rsidR="002A759C">
                              <w:rPr>
                                <w:sz w:val="20"/>
                                <w:szCs w:val="20"/>
                              </w:rPr>
                              <w:t>For example, t</w:t>
                            </w:r>
                            <w:r w:rsidR="00D665BA">
                              <w:rPr>
                                <w:sz w:val="20"/>
                                <w:szCs w:val="20"/>
                              </w:rPr>
                              <w:t>his could mean J</w:t>
                            </w:r>
                            <w:r w:rsidR="002A759C">
                              <w:rPr>
                                <w:sz w:val="20"/>
                                <w:szCs w:val="20"/>
                              </w:rPr>
                              <w:t>une weather conditions in March.</w:t>
                            </w:r>
                          </w:p>
                          <w:p w14:paraId="013BF04E" w14:textId="540C18F7" w:rsidR="005F62B8" w:rsidRDefault="005F56E4" w:rsidP="009F6F9C">
                            <w:pPr>
                              <w:spacing w:after="120"/>
                              <w:rPr>
                                <w:sz w:val="20"/>
                                <w:szCs w:val="20"/>
                              </w:rPr>
                            </w:pPr>
                            <w:r>
                              <w:rPr>
                                <w:sz w:val="20"/>
                                <w:szCs w:val="20"/>
                              </w:rPr>
                              <w:t xml:space="preserve">The future </w:t>
                            </w:r>
                            <w:r w:rsidRPr="003731BA">
                              <w:rPr>
                                <w:i/>
                                <w:sz w:val="20"/>
                                <w:szCs w:val="20"/>
                              </w:rPr>
                              <w:t>average</w:t>
                            </w:r>
                            <w:r>
                              <w:rPr>
                                <w:sz w:val="20"/>
                                <w:szCs w:val="20"/>
                              </w:rPr>
                              <w:t xml:space="preserve"> temperature in</w:t>
                            </w:r>
                            <w:r w:rsidR="008D16CE" w:rsidRPr="00155B60">
                              <w:rPr>
                                <w:sz w:val="20"/>
                                <w:szCs w:val="20"/>
                              </w:rPr>
                              <w:t xml:space="preserve"> </w:t>
                            </w:r>
                            <w:proofErr w:type="gramStart"/>
                            <w:r w:rsidR="008B67F6">
                              <w:rPr>
                                <w:sz w:val="20"/>
                                <w:szCs w:val="20"/>
                              </w:rPr>
                              <w:t>S</w:t>
                            </w:r>
                            <w:r w:rsidR="008D16CE" w:rsidRPr="00155B60">
                              <w:rPr>
                                <w:sz w:val="20"/>
                                <w:szCs w:val="20"/>
                              </w:rPr>
                              <w:t>ummer</w:t>
                            </w:r>
                            <w:proofErr w:type="gramEnd"/>
                            <w:r w:rsidR="008D16CE" w:rsidRPr="00155B60">
                              <w:rPr>
                                <w:sz w:val="20"/>
                                <w:szCs w:val="20"/>
                              </w:rPr>
                              <w:t xml:space="preserve"> would be</w:t>
                            </w:r>
                            <w:r w:rsidR="008D16CE" w:rsidRPr="009D0D9F">
                              <w:rPr>
                                <w:sz w:val="22"/>
                                <w:szCs w:val="22"/>
                              </w:rPr>
                              <w:t xml:space="preserve"> </w:t>
                            </w:r>
                            <w:r w:rsidR="008D16CE" w:rsidRPr="00155B60">
                              <w:rPr>
                                <w:sz w:val="20"/>
                                <w:szCs w:val="20"/>
                              </w:rPr>
                              <w:t xml:space="preserve">most similar to the current average </w:t>
                            </w:r>
                            <w:r w:rsidR="008D16CE" w:rsidRPr="003731BA">
                              <w:rPr>
                                <w:i/>
                                <w:sz w:val="20"/>
                                <w:szCs w:val="20"/>
                              </w:rPr>
                              <w:t xml:space="preserve">maximum </w:t>
                            </w:r>
                            <w:r w:rsidR="008D16CE" w:rsidRPr="00155B60">
                              <w:rPr>
                                <w:sz w:val="20"/>
                                <w:szCs w:val="20"/>
                              </w:rPr>
                              <w:t xml:space="preserve">temperature. Although an average August maximum temperature of 26°C is not that great, the number of days exceeding 30°C </w:t>
                            </w:r>
                            <w:r w:rsidR="00D665BA">
                              <w:rPr>
                                <w:sz w:val="20"/>
                                <w:szCs w:val="20"/>
                              </w:rPr>
                              <w:t xml:space="preserve">seem likely to </w:t>
                            </w:r>
                            <w:r w:rsidR="008D16CE" w:rsidRPr="00155B60">
                              <w:rPr>
                                <w:sz w:val="20"/>
                                <w:szCs w:val="20"/>
                              </w:rPr>
                              <w:t xml:space="preserve">increase and days that would have been 30°C could be </w:t>
                            </w:r>
                            <w:r w:rsidR="002A759C">
                              <w:rPr>
                                <w:sz w:val="20"/>
                                <w:szCs w:val="20"/>
                              </w:rPr>
                              <w:br/>
                            </w:r>
                            <w:r w:rsidR="008D16CE" w:rsidRPr="00155B60">
                              <w:rPr>
                                <w:sz w:val="20"/>
                                <w:szCs w:val="20"/>
                              </w:rPr>
                              <w:t xml:space="preserve">34-36°C. </w:t>
                            </w:r>
                          </w:p>
                          <w:p w14:paraId="61FC5C04" w14:textId="43DFA421" w:rsidR="008D16CE" w:rsidRPr="00155B60" w:rsidRDefault="005F62B8" w:rsidP="005F62B8">
                            <w:pPr>
                              <w:spacing w:after="120"/>
                              <w:rPr>
                                <w:sz w:val="20"/>
                                <w:szCs w:val="20"/>
                              </w:rPr>
                            </w:pPr>
                            <w:r>
                              <w:rPr>
                                <w:sz w:val="20"/>
                                <w:szCs w:val="20"/>
                              </w:rPr>
                              <w:t>The</w:t>
                            </w:r>
                            <w:r w:rsidR="008D16CE" w:rsidRPr="00155B60">
                              <w:rPr>
                                <w:sz w:val="20"/>
                                <w:szCs w:val="20"/>
                              </w:rPr>
                              <w:t xml:space="preserve"> </w:t>
                            </w:r>
                            <w:r>
                              <w:rPr>
                                <w:sz w:val="20"/>
                                <w:szCs w:val="20"/>
                              </w:rPr>
                              <w:t>a</w:t>
                            </w:r>
                            <w:r w:rsidR="008D16CE" w:rsidRPr="00155B60">
                              <w:rPr>
                                <w:sz w:val="20"/>
                                <w:szCs w:val="20"/>
                              </w:rPr>
                              <w:t xml:space="preserve">verage January stream (water) temperature might be like those </w:t>
                            </w:r>
                            <w:r>
                              <w:rPr>
                                <w:sz w:val="20"/>
                                <w:szCs w:val="20"/>
                              </w:rPr>
                              <w:t xml:space="preserve">now </w:t>
                            </w:r>
                            <w:r w:rsidR="008D16CE" w:rsidRPr="00155B60">
                              <w:rPr>
                                <w:sz w:val="20"/>
                                <w:szCs w:val="20"/>
                              </w:rPr>
                              <w:t>occurring in May</w:t>
                            </w:r>
                            <w:r w:rsidR="008B67F6">
                              <w:rPr>
                                <w:sz w:val="20"/>
                                <w:szCs w:val="20"/>
                              </w:rPr>
                              <w:t>,</w:t>
                            </w:r>
                            <w:r w:rsidR="008D16CE" w:rsidRPr="00155B60">
                              <w:rPr>
                                <w:sz w:val="20"/>
                                <w:szCs w:val="20"/>
                              </w:rPr>
                              <w:t xml:space="preserve"> and May/June temperatures more like those in August. Winter sea temperature is projected to be </w:t>
                            </w:r>
                            <w:r w:rsidR="00B00AB8">
                              <w:rPr>
                                <w:sz w:val="20"/>
                                <w:szCs w:val="20"/>
                              </w:rPr>
                              <w:t xml:space="preserve">like </w:t>
                            </w:r>
                            <w:r w:rsidR="008D16CE" w:rsidRPr="00155B60">
                              <w:rPr>
                                <w:sz w:val="20"/>
                                <w:szCs w:val="20"/>
                              </w:rPr>
                              <w:t xml:space="preserve">that currently </w:t>
                            </w:r>
                            <w:r>
                              <w:rPr>
                                <w:sz w:val="20"/>
                                <w:szCs w:val="20"/>
                              </w:rPr>
                              <w:t xml:space="preserve">experienced </w:t>
                            </w:r>
                            <w:r w:rsidR="008D16CE" w:rsidRPr="00155B60">
                              <w:rPr>
                                <w:sz w:val="20"/>
                                <w:szCs w:val="20"/>
                              </w:rPr>
                              <w:t>in May.</w:t>
                            </w:r>
                          </w:p>
                          <w:p w14:paraId="4AFB010D" w14:textId="3197A2D5" w:rsidR="00604792" w:rsidRPr="00155B60" w:rsidRDefault="00604792" w:rsidP="002F163C">
                            <w:pPr>
                              <w:spacing w:after="120"/>
                              <w:rPr>
                                <w:sz w:val="20"/>
                                <w:szCs w:val="20"/>
                              </w:rPr>
                            </w:pPr>
                            <w:r w:rsidRPr="00155B60">
                              <w:rPr>
                                <w:sz w:val="20"/>
                                <w:szCs w:val="20"/>
                              </w:rPr>
                              <w:t xml:space="preserve">This information comes from </w:t>
                            </w:r>
                            <w:r w:rsidR="003731BA">
                              <w:rPr>
                                <w:sz w:val="20"/>
                                <w:szCs w:val="20"/>
                              </w:rPr>
                              <w:t xml:space="preserve">2014 </w:t>
                            </w:r>
                            <w:r w:rsidRPr="00155B60">
                              <w:rPr>
                                <w:sz w:val="20"/>
                                <w:szCs w:val="20"/>
                              </w:rPr>
                              <w:t>research by Dr</w:t>
                            </w:r>
                            <w:r w:rsidR="002F163C">
                              <w:rPr>
                                <w:sz w:val="20"/>
                                <w:szCs w:val="20"/>
                              </w:rPr>
                              <w:t>.</w:t>
                            </w:r>
                            <w:r w:rsidRPr="00155B60">
                              <w:rPr>
                                <w:sz w:val="20"/>
                                <w:szCs w:val="20"/>
                              </w:rPr>
                              <w:t xml:space="preserve"> Jeff Price </w:t>
                            </w:r>
                            <w:r w:rsidR="008B67F6">
                              <w:rPr>
                                <w:sz w:val="20"/>
                                <w:szCs w:val="20"/>
                              </w:rPr>
                              <w:t>at</w:t>
                            </w:r>
                            <w:r w:rsidRPr="00155B60">
                              <w:rPr>
                                <w:sz w:val="20"/>
                                <w:szCs w:val="20"/>
                              </w:rPr>
                              <w:t xml:space="preserve"> UEA</w:t>
                            </w:r>
                            <w:r w:rsidR="008B67F6">
                              <w:rPr>
                                <w:sz w:val="20"/>
                                <w:szCs w:val="20"/>
                              </w:rPr>
                              <w:t>,</w:t>
                            </w:r>
                            <w:r w:rsidRPr="00155B60">
                              <w:rPr>
                                <w:sz w:val="20"/>
                                <w:szCs w:val="20"/>
                              </w:rPr>
                              <w:t xml:space="preserve"> updating work first completed for the Broads Authority in 200</w:t>
                            </w:r>
                            <w:r w:rsidR="00F51624">
                              <w:rPr>
                                <w:sz w:val="20"/>
                                <w:szCs w:val="20"/>
                              </w:rPr>
                              <w:t>3</w:t>
                            </w:r>
                            <w:r w:rsidR="008B67F6">
                              <w:rPr>
                                <w:sz w:val="20"/>
                                <w:szCs w:val="20"/>
                              </w:rPr>
                              <w:t>.</w:t>
                            </w:r>
                          </w:p>
                          <w:p w14:paraId="630C314C" w14:textId="77777777" w:rsidR="00A47FDF" w:rsidRDefault="00A47FDF" w:rsidP="00A47FDF">
                            <w:pPr>
                              <w:pStyle w:val="04Maintext"/>
                              <w:rPr>
                                <w:sz w:val="20"/>
                                <w:szCs w:val="20"/>
                              </w:rPr>
                            </w:pPr>
                          </w:p>
                          <w:p w14:paraId="526B9585" w14:textId="1DD2A797" w:rsidR="00A47FDF" w:rsidRPr="00B00AB8" w:rsidRDefault="003731BA" w:rsidP="003731BA">
                            <w:pPr>
                              <w:pStyle w:val="04Maintext"/>
                              <w:rPr>
                                <w:rStyle w:val="04Boldrun-in"/>
                                <w:b/>
                                <w:color w:val="FF6600"/>
                                <w:sz w:val="20"/>
                                <w:szCs w:val="20"/>
                              </w:rPr>
                            </w:pPr>
                            <w:r>
                              <w:rPr>
                                <w:rStyle w:val="04Boldrun-in"/>
                                <w:b/>
                                <w:color w:val="FF6600"/>
                                <w:sz w:val="20"/>
                                <w:szCs w:val="20"/>
                              </w:rPr>
                              <w:t>LESSENING THE SCALE OF CHANGE</w:t>
                            </w:r>
                          </w:p>
                          <w:p w14:paraId="35741104" w14:textId="77777777" w:rsidR="003731BA" w:rsidRDefault="003731BA" w:rsidP="003731BA">
                            <w:pPr>
                              <w:pStyle w:val="04Maintext"/>
                              <w:spacing w:after="120"/>
                              <w:rPr>
                                <w:rStyle w:val="04Boldrun-in"/>
                                <w:color w:val="FF6600"/>
                                <w:sz w:val="20"/>
                                <w:szCs w:val="20"/>
                              </w:rPr>
                            </w:pPr>
                          </w:p>
                          <w:p w14:paraId="2D807442" w14:textId="7DC56092" w:rsidR="00177AAE" w:rsidRDefault="003731BA" w:rsidP="003731BA">
                            <w:pPr>
                              <w:pStyle w:val="04Maintext"/>
                              <w:spacing w:after="120"/>
                              <w:rPr>
                                <w:sz w:val="20"/>
                                <w:szCs w:val="20"/>
                              </w:rPr>
                            </w:pPr>
                            <w:r>
                              <w:rPr>
                                <w:sz w:val="20"/>
                                <w:szCs w:val="20"/>
                              </w:rPr>
                              <w:t>Although this leaflet looks primarily at ‘</w:t>
                            </w:r>
                            <w:r w:rsidR="002A759C">
                              <w:rPr>
                                <w:sz w:val="20"/>
                                <w:szCs w:val="20"/>
                              </w:rPr>
                              <w:t>a</w:t>
                            </w:r>
                            <w:r>
                              <w:rPr>
                                <w:sz w:val="20"/>
                                <w:szCs w:val="20"/>
                              </w:rPr>
                              <w:t xml:space="preserve">daptation’ needs, it is important </w:t>
                            </w:r>
                            <w:r w:rsidR="00CE0A3D">
                              <w:rPr>
                                <w:sz w:val="20"/>
                                <w:szCs w:val="20"/>
                              </w:rPr>
                              <w:t>to remember that the build-</w:t>
                            </w:r>
                            <w:r>
                              <w:rPr>
                                <w:sz w:val="20"/>
                                <w:szCs w:val="20"/>
                              </w:rPr>
                              <w:t xml:space="preserve">up of greenhouse gases in the atmosphere continues to change our climate. The more we can do to limit emissions now and in the immediate future, the lower the rate and range of change that </w:t>
                            </w:r>
                            <w:r w:rsidR="002A759C">
                              <w:rPr>
                                <w:sz w:val="20"/>
                                <w:szCs w:val="20"/>
                              </w:rPr>
                              <w:br/>
                            </w:r>
                            <w:r>
                              <w:rPr>
                                <w:sz w:val="20"/>
                                <w:szCs w:val="20"/>
                              </w:rPr>
                              <w:t xml:space="preserve">will happen. </w:t>
                            </w:r>
                          </w:p>
                          <w:p w14:paraId="23E04919" w14:textId="1816B242" w:rsidR="005F56E4" w:rsidRPr="00155B60" w:rsidRDefault="00177AAE" w:rsidP="00177AAE">
                            <w:pPr>
                              <w:pStyle w:val="04Maintext"/>
                              <w:spacing w:after="120"/>
                              <w:rPr>
                                <w:sz w:val="20"/>
                                <w:szCs w:val="20"/>
                              </w:rPr>
                            </w:pPr>
                            <w:r>
                              <w:rPr>
                                <w:sz w:val="20"/>
                                <w:szCs w:val="20"/>
                              </w:rPr>
                              <w:t>Part of the adaptation process is therefore to find ways of rapidly decreasing our reliance on fossil fuels (</w:t>
                            </w:r>
                            <w:r w:rsidR="002A759C">
                              <w:rPr>
                                <w:sz w:val="20"/>
                                <w:szCs w:val="20"/>
                              </w:rPr>
                              <w:t xml:space="preserve">such as </w:t>
                            </w:r>
                            <w:r>
                              <w:rPr>
                                <w:sz w:val="20"/>
                                <w:szCs w:val="20"/>
                              </w:rPr>
                              <w:t>coal, gas</w:t>
                            </w:r>
                            <w:r w:rsidR="002A759C">
                              <w:rPr>
                                <w:sz w:val="20"/>
                                <w:szCs w:val="20"/>
                              </w:rPr>
                              <w:t xml:space="preserve"> and</w:t>
                            </w:r>
                            <w:r>
                              <w:rPr>
                                <w:sz w:val="20"/>
                                <w:szCs w:val="20"/>
                              </w:rPr>
                              <w:t xml:space="preserve"> oil). Adaptation planning helps that change as well as making us more resilient to whatever </w:t>
                            </w:r>
                            <w:r w:rsidR="002A759C">
                              <w:rPr>
                                <w:sz w:val="20"/>
                                <w:szCs w:val="20"/>
                              </w:rPr>
                              <w:t>challenges the</w:t>
                            </w:r>
                            <w:r>
                              <w:rPr>
                                <w:sz w:val="20"/>
                                <w:szCs w:val="20"/>
                              </w:rPr>
                              <w:t xml:space="preserve"> weather </w:t>
                            </w:r>
                            <w:r w:rsidR="002A759C">
                              <w:rPr>
                                <w:sz w:val="20"/>
                                <w:szCs w:val="20"/>
                              </w:rPr>
                              <w:t>brings us in</w:t>
                            </w:r>
                            <w:r>
                              <w:rPr>
                                <w:sz w:val="20"/>
                                <w:szCs w:val="20"/>
                              </w:rPr>
                              <w:t xml:space="preserve"> </w:t>
                            </w:r>
                            <w:r w:rsidR="002A759C">
                              <w:rPr>
                                <w:sz w:val="20"/>
                                <w:szCs w:val="20"/>
                              </w:rPr>
                              <w:br/>
                            </w:r>
                            <w:r>
                              <w:rPr>
                                <w:sz w:val="20"/>
                                <w:szCs w:val="20"/>
                              </w:rPr>
                              <w:t xml:space="preserve">the future.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157.5pt;margin-top:312.75pt;width:194.5pt;height:47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" o:allowoverlap="f" filled="f" stroked="f">
                <v:textbox style="mso-next-textbox:#Text Box 19" inset="0,0,0,0">
                  <w:txbxContent>
                    <w:p w14:paraId="699558CA" w14:textId="77777777" w:rsidR="009B3808" w:rsidRPr="00D665BA" w:rsidRDefault="00B00AB8" w:rsidP="00D665BA">
                      <w:pPr>
                        <w:pStyle w:val="04Maintext"/>
                        <w:spacing w:before="240" w:after="240"/>
                        <w:rPr>
                          <w:i/>
                          <w:color w:val="F88600" w:themeColor="accent2"/>
                          <w:sz w:val="22"/>
                          <w:szCs w:val="22"/>
                        </w:rPr>
                      </w:pPr>
                      <w:r w:rsidRPr="00D665BA">
                        <w:rPr>
                          <w:i/>
                          <w:color w:val="F88600" w:themeColor="accent2"/>
                          <w:sz w:val="22"/>
                          <w:szCs w:val="22"/>
                        </w:rPr>
                        <w:t>T</w:t>
                      </w:r>
                      <w:r w:rsidR="008D16CE" w:rsidRPr="00D665BA">
                        <w:rPr>
                          <w:i/>
                          <w:color w:val="F88600" w:themeColor="accent2"/>
                          <w:sz w:val="22"/>
                          <w:szCs w:val="22"/>
                        </w:rPr>
                        <w:t xml:space="preserve">he Broads Authority </w:t>
                      </w:r>
                      <w:r w:rsidR="00E0444E" w:rsidRPr="00D665BA">
                        <w:rPr>
                          <w:i/>
                          <w:color w:val="F88600" w:themeColor="accent2"/>
                          <w:sz w:val="22"/>
                          <w:szCs w:val="22"/>
                        </w:rPr>
                        <w:t>and</w:t>
                      </w:r>
                      <w:r w:rsidR="008D16CE" w:rsidRPr="00D665BA">
                        <w:rPr>
                          <w:i/>
                          <w:color w:val="F88600" w:themeColor="accent2"/>
                          <w:sz w:val="22"/>
                          <w:szCs w:val="22"/>
                        </w:rPr>
                        <w:t xml:space="preserve"> its partners </w:t>
                      </w:r>
                      <w:r w:rsidRPr="00D665BA">
                        <w:rPr>
                          <w:i/>
                          <w:color w:val="F88600" w:themeColor="accent2"/>
                          <w:sz w:val="22"/>
                          <w:szCs w:val="22"/>
                        </w:rPr>
                        <w:t xml:space="preserve">are </w:t>
                      </w:r>
                      <w:r w:rsidR="008D16CE" w:rsidRPr="00D665BA">
                        <w:rPr>
                          <w:i/>
                          <w:color w:val="F88600" w:themeColor="accent2"/>
                          <w:sz w:val="22"/>
                          <w:szCs w:val="22"/>
                        </w:rPr>
                        <w:t xml:space="preserve">looking at </w:t>
                      </w:r>
                      <w:r w:rsidR="008B67F6" w:rsidRPr="00D665BA">
                        <w:rPr>
                          <w:i/>
                          <w:color w:val="F88600" w:themeColor="accent2"/>
                          <w:sz w:val="22"/>
                          <w:szCs w:val="22"/>
                        </w:rPr>
                        <w:t>a</w:t>
                      </w:r>
                      <w:r w:rsidR="008D16CE" w:rsidRPr="00D665BA">
                        <w:rPr>
                          <w:i/>
                          <w:color w:val="F88600" w:themeColor="accent2"/>
                          <w:sz w:val="22"/>
                          <w:szCs w:val="22"/>
                        </w:rPr>
                        <w:t xml:space="preserve">daptation to get the best </w:t>
                      </w:r>
                      <w:r w:rsidRPr="00D665BA">
                        <w:rPr>
                          <w:i/>
                          <w:color w:val="F88600" w:themeColor="accent2"/>
                          <w:sz w:val="22"/>
                          <w:szCs w:val="22"/>
                        </w:rPr>
                        <w:t xml:space="preserve">for the Broads </w:t>
                      </w:r>
                      <w:r w:rsidR="008D16CE" w:rsidRPr="00D665BA">
                        <w:rPr>
                          <w:i/>
                          <w:color w:val="F88600" w:themeColor="accent2"/>
                          <w:sz w:val="22"/>
                          <w:szCs w:val="22"/>
                        </w:rPr>
                        <w:t>from predicted climate</w:t>
                      </w:r>
                      <w:r w:rsidR="00E0444E" w:rsidRPr="00D665BA">
                        <w:rPr>
                          <w:i/>
                          <w:color w:val="F88600" w:themeColor="accent2"/>
                          <w:sz w:val="22"/>
                          <w:szCs w:val="22"/>
                        </w:rPr>
                        <w:t xml:space="preserve"> change and sea level rise. </w:t>
                      </w:r>
                    </w:p>
                    <w:p w14:paraId="6D77043E" w14:textId="217C2204" w:rsidR="00A47FDF" w:rsidRPr="00D665BA" w:rsidRDefault="00E0444E" w:rsidP="00D665BA">
                      <w:pPr>
                        <w:pStyle w:val="04Maintext"/>
                        <w:spacing w:before="240" w:after="240"/>
                        <w:rPr>
                          <w:i/>
                          <w:color w:val="F88600" w:themeColor="accent2"/>
                          <w:sz w:val="22"/>
                          <w:szCs w:val="22"/>
                        </w:rPr>
                      </w:pPr>
                      <w:r w:rsidRPr="00D665BA">
                        <w:rPr>
                          <w:i/>
                          <w:color w:val="F88600" w:themeColor="accent2"/>
                          <w:sz w:val="22"/>
                          <w:szCs w:val="22"/>
                        </w:rPr>
                        <w:t xml:space="preserve">Through the </w:t>
                      </w:r>
                      <w:r w:rsidR="008D16CE" w:rsidRPr="00D665BA">
                        <w:rPr>
                          <w:b/>
                          <w:i/>
                          <w:color w:val="F88600" w:themeColor="accent2"/>
                          <w:sz w:val="22"/>
                          <w:szCs w:val="22"/>
                        </w:rPr>
                        <w:t xml:space="preserve">Broads </w:t>
                      </w:r>
                      <w:r w:rsidR="008D16CE" w:rsidRPr="00D665BA">
                        <w:rPr>
                          <w:b/>
                          <w:i/>
                          <w:color w:val="F88600" w:themeColor="accent2"/>
                          <w:sz w:val="22"/>
                          <w:szCs w:val="22"/>
                          <w:vertAlign w:val="superscript"/>
                        </w:rPr>
                        <w:t>0</w:t>
                      </w:r>
                      <w:r w:rsidR="008D16CE" w:rsidRPr="00D665BA">
                        <w:rPr>
                          <w:b/>
                          <w:i/>
                          <w:color w:val="F88600" w:themeColor="accent2"/>
                          <w:sz w:val="22"/>
                          <w:szCs w:val="22"/>
                        </w:rPr>
                        <w:t>Community</w:t>
                      </w:r>
                      <w:r w:rsidR="008D16CE" w:rsidRPr="00D665BA">
                        <w:rPr>
                          <w:i/>
                          <w:color w:val="F88600" w:themeColor="accent2"/>
                          <w:sz w:val="22"/>
                          <w:szCs w:val="22"/>
                        </w:rPr>
                        <w:t xml:space="preserve"> </w:t>
                      </w:r>
                      <w:r w:rsidRPr="00D665BA">
                        <w:rPr>
                          <w:i/>
                          <w:color w:val="F88600" w:themeColor="accent2"/>
                          <w:sz w:val="22"/>
                          <w:szCs w:val="22"/>
                        </w:rPr>
                        <w:t xml:space="preserve">project, we are </w:t>
                      </w:r>
                      <w:r w:rsidR="00B00AB8" w:rsidRPr="00D665BA">
                        <w:rPr>
                          <w:i/>
                          <w:color w:val="F88600" w:themeColor="accent2"/>
                          <w:sz w:val="22"/>
                          <w:szCs w:val="22"/>
                        </w:rPr>
                        <w:t xml:space="preserve">working with stakeholders to share </w:t>
                      </w:r>
                      <w:r w:rsidR="008D16CE" w:rsidRPr="00D665BA">
                        <w:rPr>
                          <w:i/>
                          <w:color w:val="F88600" w:themeColor="accent2"/>
                          <w:sz w:val="22"/>
                          <w:szCs w:val="22"/>
                        </w:rPr>
                        <w:t xml:space="preserve">conclusions </w:t>
                      </w:r>
                      <w:r w:rsidRPr="00D665BA">
                        <w:rPr>
                          <w:i/>
                          <w:color w:val="F88600" w:themeColor="accent2"/>
                          <w:sz w:val="22"/>
                          <w:szCs w:val="22"/>
                        </w:rPr>
                        <w:t xml:space="preserve">to date </w:t>
                      </w:r>
                      <w:r w:rsidR="009B3808" w:rsidRPr="00D665BA">
                        <w:rPr>
                          <w:i/>
                          <w:color w:val="F88600" w:themeColor="accent2"/>
                          <w:sz w:val="22"/>
                          <w:szCs w:val="22"/>
                        </w:rPr>
                        <w:t>and common</w:t>
                      </w:r>
                      <w:r w:rsidR="00B00AB8" w:rsidRPr="00D665BA">
                        <w:rPr>
                          <w:i/>
                          <w:color w:val="F88600" w:themeColor="accent2"/>
                          <w:sz w:val="22"/>
                          <w:szCs w:val="22"/>
                        </w:rPr>
                        <w:t xml:space="preserve"> ideas </w:t>
                      </w:r>
                      <w:r w:rsidR="008D16CE" w:rsidRPr="00D665BA">
                        <w:rPr>
                          <w:i/>
                          <w:color w:val="F88600" w:themeColor="accent2"/>
                          <w:sz w:val="22"/>
                          <w:szCs w:val="22"/>
                        </w:rPr>
                        <w:t>on the next steps. The</w:t>
                      </w:r>
                      <w:r w:rsidRPr="00D665BA">
                        <w:rPr>
                          <w:i/>
                          <w:color w:val="F88600" w:themeColor="accent2"/>
                          <w:sz w:val="22"/>
                          <w:szCs w:val="22"/>
                        </w:rPr>
                        <w:t xml:space="preserve"> </w:t>
                      </w:r>
                      <w:r w:rsidR="00B00AB8" w:rsidRPr="00D665BA">
                        <w:rPr>
                          <w:i/>
                          <w:color w:val="F88600" w:themeColor="accent2"/>
                          <w:sz w:val="22"/>
                          <w:szCs w:val="22"/>
                        </w:rPr>
                        <w:t xml:space="preserve">background information and </w:t>
                      </w:r>
                      <w:r w:rsidRPr="00D665BA">
                        <w:rPr>
                          <w:i/>
                          <w:color w:val="F88600" w:themeColor="accent2"/>
                          <w:sz w:val="22"/>
                          <w:szCs w:val="22"/>
                        </w:rPr>
                        <w:t xml:space="preserve">ideas in this paper are therefore </w:t>
                      </w:r>
                      <w:r w:rsidR="008D16CE" w:rsidRPr="00D665BA">
                        <w:rPr>
                          <w:i/>
                          <w:color w:val="F88600" w:themeColor="accent2"/>
                          <w:sz w:val="22"/>
                          <w:szCs w:val="22"/>
                        </w:rPr>
                        <w:t xml:space="preserve">still being formed and are open to debate and change. </w:t>
                      </w:r>
                    </w:p>
                    <w:p w14:paraId="69706D3D" w14:textId="77777777" w:rsidR="00A47FDF" w:rsidRPr="00155B60" w:rsidRDefault="00A47FDF" w:rsidP="00A47FDF">
                      <w:pPr>
                        <w:pStyle w:val="04Maintext"/>
                        <w:rPr>
                          <w:sz w:val="20"/>
                          <w:szCs w:val="20"/>
                        </w:rPr>
                      </w:pPr>
                    </w:p>
                    <w:p w14:paraId="18750D87" w14:textId="032DE011" w:rsidR="00A47FDF" w:rsidRPr="00B00AB8" w:rsidRDefault="002F163C" w:rsidP="005F56E4">
                      <w:pPr>
                        <w:pStyle w:val="04Maintext"/>
                        <w:spacing w:after="120" w:line="240" w:lineRule="auto"/>
                        <w:rPr>
                          <w:rStyle w:val="04Boldrun-in"/>
                          <w:b/>
                          <w:color w:val="FF6600"/>
                          <w:sz w:val="20"/>
                          <w:szCs w:val="20"/>
                        </w:rPr>
                      </w:pPr>
                      <w:r>
                        <w:rPr>
                          <w:rStyle w:val="04Boldrun-in"/>
                          <w:b/>
                          <w:color w:val="FF6600"/>
                          <w:sz w:val="20"/>
                          <w:szCs w:val="20"/>
                        </w:rPr>
                        <w:t xml:space="preserve">WHAT CHANGES ARE </w:t>
                      </w:r>
                      <w:r w:rsidR="008D16CE" w:rsidRPr="00B00AB8">
                        <w:rPr>
                          <w:rStyle w:val="04Boldrun-in"/>
                          <w:b/>
                          <w:color w:val="FF6600"/>
                          <w:sz w:val="20"/>
                          <w:szCs w:val="20"/>
                        </w:rPr>
                        <w:t>EXPECTED</w:t>
                      </w:r>
                      <w:r>
                        <w:rPr>
                          <w:rStyle w:val="04Boldrun-in"/>
                          <w:b/>
                          <w:color w:val="FF6600"/>
                          <w:sz w:val="20"/>
                          <w:szCs w:val="20"/>
                        </w:rPr>
                        <w:t>?</w:t>
                      </w:r>
                    </w:p>
                    <w:p w14:paraId="22E139E0" w14:textId="3D0C1973" w:rsidR="008D16CE" w:rsidRPr="00155B60" w:rsidRDefault="008D16CE" w:rsidP="009F6F9C">
                      <w:pPr>
                        <w:pStyle w:val="ListParagraph"/>
                        <w:numPr>
                          <w:ilvl w:val="0"/>
                          <w:numId w:val="2"/>
                        </w:numPr>
                        <w:shd w:val="clear" w:color="auto" w:fill="FFE6CA" w:themeFill="accent2" w:themeFillTint="33"/>
                        <w:spacing w:before="120"/>
                        <w:ind w:left="426" w:hanging="284"/>
                        <w:rPr>
                          <w:sz w:val="20"/>
                          <w:szCs w:val="20"/>
                        </w:rPr>
                      </w:pPr>
                      <w:r w:rsidRPr="00155B60">
                        <w:rPr>
                          <w:sz w:val="20"/>
                          <w:szCs w:val="20"/>
                        </w:rPr>
                        <w:t>Warmer, drier summers</w:t>
                      </w:r>
                      <w:r w:rsidR="003731BA">
                        <w:rPr>
                          <w:sz w:val="20"/>
                          <w:szCs w:val="20"/>
                        </w:rPr>
                        <w:t>; intense rainfall periods possible; more cloud free days</w:t>
                      </w:r>
                    </w:p>
                    <w:p w14:paraId="535FFECB" w14:textId="7CE373E3" w:rsidR="008D16CE" w:rsidRPr="00155B60" w:rsidRDefault="008B67F6" w:rsidP="002F163C">
                      <w:pPr>
                        <w:pStyle w:val="ListParagraph"/>
                        <w:numPr>
                          <w:ilvl w:val="0"/>
                          <w:numId w:val="2"/>
                        </w:numPr>
                        <w:shd w:val="clear" w:color="auto" w:fill="FFE6CA" w:themeFill="accent2" w:themeFillTint="33"/>
                        <w:ind w:left="426" w:hanging="284"/>
                        <w:rPr>
                          <w:sz w:val="20"/>
                          <w:szCs w:val="20"/>
                        </w:rPr>
                      </w:pPr>
                      <w:r>
                        <w:rPr>
                          <w:sz w:val="20"/>
                          <w:szCs w:val="20"/>
                        </w:rPr>
                        <w:t>Winters that may be a little</w:t>
                      </w:r>
                      <w:r>
                        <w:rPr>
                          <w:sz w:val="20"/>
                          <w:szCs w:val="20"/>
                        </w:rPr>
                        <w:br/>
                      </w:r>
                      <w:r w:rsidR="008D16CE" w:rsidRPr="00155B60">
                        <w:rPr>
                          <w:sz w:val="20"/>
                          <w:szCs w:val="20"/>
                        </w:rPr>
                        <w:t xml:space="preserve">wetter but with more intense periods </w:t>
                      </w:r>
                      <w:r w:rsidR="002001DD">
                        <w:rPr>
                          <w:sz w:val="20"/>
                          <w:szCs w:val="20"/>
                        </w:rPr>
                        <w:br/>
                      </w:r>
                      <w:r w:rsidR="008D16CE" w:rsidRPr="00155B60">
                        <w:rPr>
                          <w:sz w:val="20"/>
                          <w:szCs w:val="20"/>
                        </w:rPr>
                        <w:t>of rain and a little warmer</w:t>
                      </w:r>
                    </w:p>
                    <w:p w14:paraId="529399AD" w14:textId="43C10DE3" w:rsidR="008D16CE" w:rsidRPr="00155B60" w:rsidRDefault="008D16CE" w:rsidP="002F163C">
                      <w:pPr>
                        <w:pStyle w:val="ListParagraph"/>
                        <w:numPr>
                          <w:ilvl w:val="0"/>
                          <w:numId w:val="2"/>
                        </w:numPr>
                        <w:shd w:val="clear" w:color="auto" w:fill="FFE6CA" w:themeFill="accent2" w:themeFillTint="33"/>
                        <w:ind w:left="426" w:hanging="284"/>
                        <w:rPr>
                          <w:sz w:val="20"/>
                          <w:szCs w:val="20"/>
                        </w:rPr>
                      </w:pPr>
                      <w:r w:rsidRPr="00155B60">
                        <w:rPr>
                          <w:sz w:val="20"/>
                          <w:szCs w:val="20"/>
                        </w:rPr>
                        <w:t>More extreme weather events</w:t>
                      </w:r>
                      <w:r w:rsidR="008B67F6">
                        <w:rPr>
                          <w:sz w:val="20"/>
                          <w:szCs w:val="20"/>
                        </w:rPr>
                        <w:t>,</w:t>
                      </w:r>
                      <w:r w:rsidRPr="00155B60">
                        <w:rPr>
                          <w:sz w:val="20"/>
                          <w:szCs w:val="20"/>
                        </w:rPr>
                        <w:t xml:space="preserve"> </w:t>
                      </w:r>
                      <w:r w:rsidR="005F56E4">
                        <w:rPr>
                          <w:sz w:val="20"/>
                          <w:szCs w:val="20"/>
                        </w:rPr>
                        <w:br/>
                      </w:r>
                      <w:r w:rsidRPr="00155B60">
                        <w:rPr>
                          <w:sz w:val="20"/>
                          <w:szCs w:val="20"/>
                        </w:rPr>
                        <w:t xml:space="preserve">both in terms of frequency </w:t>
                      </w:r>
                      <w:r w:rsidR="008B67F6">
                        <w:rPr>
                          <w:sz w:val="20"/>
                          <w:szCs w:val="20"/>
                        </w:rPr>
                        <w:br/>
                      </w:r>
                      <w:r w:rsidRPr="00155B60">
                        <w:rPr>
                          <w:sz w:val="20"/>
                          <w:szCs w:val="20"/>
                        </w:rPr>
                        <w:t>and intensity</w:t>
                      </w:r>
                    </w:p>
                    <w:p w14:paraId="5B1D160C" w14:textId="77777777" w:rsidR="008D16CE" w:rsidRDefault="008D16CE" w:rsidP="009F6F9C">
                      <w:pPr>
                        <w:pStyle w:val="ListParagraph"/>
                        <w:numPr>
                          <w:ilvl w:val="0"/>
                          <w:numId w:val="2"/>
                        </w:numPr>
                        <w:shd w:val="clear" w:color="auto" w:fill="FFE6CA" w:themeFill="accent2" w:themeFillTint="33"/>
                        <w:spacing w:after="120"/>
                        <w:ind w:left="426" w:hanging="284"/>
                        <w:rPr>
                          <w:sz w:val="20"/>
                          <w:szCs w:val="20"/>
                        </w:rPr>
                      </w:pPr>
                      <w:r w:rsidRPr="00155B60">
                        <w:rPr>
                          <w:sz w:val="20"/>
                          <w:szCs w:val="20"/>
                        </w:rPr>
                        <w:t>Steadily rising sea levels</w:t>
                      </w:r>
                    </w:p>
                    <w:p w14:paraId="7A3FFDA6" w14:textId="77777777" w:rsidR="002F163C" w:rsidRPr="002F163C" w:rsidRDefault="002F163C" w:rsidP="005F62B8">
                      <w:pPr>
                        <w:shd w:val="clear" w:color="auto" w:fill="FFFFFF" w:themeFill="background1"/>
                        <w:ind w:left="142"/>
                        <w:rPr>
                          <w:sz w:val="20"/>
                          <w:szCs w:val="20"/>
                        </w:rPr>
                      </w:pPr>
                    </w:p>
                    <w:p w14:paraId="5A45FBF1" w14:textId="2CBC6F71" w:rsidR="009F6F9C" w:rsidRDefault="008D16CE" w:rsidP="009F6F9C">
                      <w:pPr>
                        <w:spacing w:after="120"/>
                        <w:rPr>
                          <w:sz w:val="20"/>
                          <w:szCs w:val="20"/>
                        </w:rPr>
                      </w:pPr>
                      <w:r w:rsidRPr="00155B60">
                        <w:rPr>
                          <w:sz w:val="20"/>
                          <w:szCs w:val="20"/>
                        </w:rPr>
                        <w:t xml:space="preserve">The latest predictions </w:t>
                      </w:r>
                      <w:r w:rsidR="00B00AB8">
                        <w:rPr>
                          <w:sz w:val="20"/>
                          <w:szCs w:val="20"/>
                        </w:rPr>
                        <w:t xml:space="preserve">relevant for the Broads </w:t>
                      </w:r>
                      <w:r w:rsidRPr="00155B60">
                        <w:rPr>
                          <w:sz w:val="20"/>
                          <w:szCs w:val="20"/>
                        </w:rPr>
                        <w:t>suggest that</w:t>
                      </w:r>
                      <w:r w:rsidR="009F6F9C">
                        <w:rPr>
                          <w:sz w:val="20"/>
                          <w:szCs w:val="20"/>
                        </w:rPr>
                        <w:t>,</w:t>
                      </w:r>
                      <w:r w:rsidRPr="00155B60">
                        <w:rPr>
                          <w:sz w:val="20"/>
                          <w:szCs w:val="20"/>
                        </w:rPr>
                        <w:t xml:space="preserve"> by the 2080s</w:t>
                      </w:r>
                      <w:r w:rsidR="009F6F9C">
                        <w:rPr>
                          <w:sz w:val="20"/>
                          <w:szCs w:val="20"/>
                        </w:rPr>
                        <w:t>,</w:t>
                      </w:r>
                      <w:r w:rsidRPr="00155B60">
                        <w:rPr>
                          <w:sz w:val="20"/>
                          <w:szCs w:val="20"/>
                        </w:rPr>
                        <w:t xml:space="preserve"> </w:t>
                      </w:r>
                      <w:r w:rsidR="008B67F6">
                        <w:rPr>
                          <w:sz w:val="20"/>
                          <w:szCs w:val="20"/>
                        </w:rPr>
                        <w:t xml:space="preserve">we could </w:t>
                      </w:r>
                      <w:r w:rsidRPr="00155B60">
                        <w:rPr>
                          <w:sz w:val="20"/>
                          <w:szCs w:val="20"/>
                        </w:rPr>
                        <w:t>expect the weather</w:t>
                      </w:r>
                      <w:r w:rsidR="008B67F6">
                        <w:rPr>
                          <w:sz w:val="20"/>
                          <w:szCs w:val="20"/>
                        </w:rPr>
                        <w:t xml:space="preserve"> </w:t>
                      </w:r>
                      <w:r w:rsidRPr="00155B60">
                        <w:rPr>
                          <w:sz w:val="20"/>
                          <w:szCs w:val="20"/>
                        </w:rPr>
                        <w:t xml:space="preserve">in </w:t>
                      </w:r>
                      <w:proofErr w:type="gramStart"/>
                      <w:r w:rsidRPr="00155B60">
                        <w:rPr>
                          <w:sz w:val="20"/>
                          <w:szCs w:val="20"/>
                        </w:rPr>
                        <w:t>Spring</w:t>
                      </w:r>
                      <w:proofErr w:type="gramEnd"/>
                      <w:r w:rsidRPr="00155B60">
                        <w:rPr>
                          <w:sz w:val="20"/>
                          <w:szCs w:val="20"/>
                        </w:rPr>
                        <w:t>, Autumn and Winter to be</w:t>
                      </w:r>
                      <w:r w:rsidR="008B67F6">
                        <w:rPr>
                          <w:sz w:val="20"/>
                          <w:szCs w:val="20"/>
                        </w:rPr>
                        <w:t xml:space="preserve"> more</w:t>
                      </w:r>
                      <w:r w:rsidR="00D665BA">
                        <w:rPr>
                          <w:sz w:val="20"/>
                          <w:szCs w:val="20"/>
                        </w:rPr>
                        <w:t xml:space="preserve"> like it would be </w:t>
                      </w:r>
                      <w:r w:rsidRPr="00155B60">
                        <w:rPr>
                          <w:sz w:val="20"/>
                          <w:szCs w:val="20"/>
                        </w:rPr>
                        <w:t xml:space="preserve">2-3 months later in the year. </w:t>
                      </w:r>
                      <w:r w:rsidR="002A759C">
                        <w:rPr>
                          <w:sz w:val="20"/>
                          <w:szCs w:val="20"/>
                        </w:rPr>
                        <w:t>For example, t</w:t>
                      </w:r>
                      <w:r w:rsidR="00D665BA">
                        <w:rPr>
                          <w:sz w:val="20"/>
                          <w:szCs w:val="20"/>
                        </w:rPr>
                        <w:t>his could mean J</w:t>
                      </w:r>
                      <w:r w:rsidR="002A759C">
                        <w:rPr>
                          <w:sz w:val="20"/>
                          <w:szCs w:val="20"/>
                        </w:rPr>
                        <w:t>une weather conditions in March.</w:t>
                      </w:r>
                    </w:p>
                    <w:p w14:paraId="013BF04E" w14:textId="540C18F7" w:rsidR="005F62B8" w:rsidRDefault="005F56E4" w:rsidP="009F6F9C">
                      <w:pPr>
                        <w:spacing w:after="120"/>
                        <w:rPr>
                          <w:sz w:val="20"/>
                          <w:szCs w:val="20"/>
                        </w:rPr>
                      </w:pPr>
                      <w:r>
                        <w:rPr>
                          <w:sz w:val="20"/>
                          <w:szCs w:val="20"/>
                        </w:rPr>
                        <w:t xml:space="preserve">The future </w:t>
                      </w:r>
                      <w:r w:rsidRPr="003731BA">
                        <w:rPr>
                          <w:i/>
                          <w:sz w:val="20"/>
                          <w:szCs w:val="20"/>
                        </w:rPr>
                        <w:t>average</w:t>
                      </w:r>
                      <w:r>
                        <w:rPr>
                          <w:sz w:val="20"/>
                          <w:szCs w:val="20"/>
                        </w:rPr>
                        <w:t xml:space="preserve"> temperature in</w:t>
                      </w:r>
                      <w:r w:rsidR="008D16CE" w:rsidRPr="00155B60">
                        <w:rPr>
                          <w:sz w:val="20"/>
                          <w:szCs w:val="20"/>
                        </w:rPr>
                        <w:t xml:space="preserve"> </w:t>
                      </w:r>
                      <w:proofErr w:type="gramStart"/>
                      <w:r w:rsidR="008B67F6">
                        <w:rPr>
                          <w:sz w:val="20"/>
                          <w:szCs w:val="20"/>
                        </w:rPr>
                        <w:t>S</w:t>
                      </w:r>
                      <w:r w:rsidR="008D16CE" w:rsidRPr="00155B60">
                        <w:rPr>
                          <w:sz w:val="20"/>
                          <w:szCs w:val="20"/>
                        </w:rPr>
                        <w:t>ummer</w:t>
                      </w:r>
                      <w:proofErr w:type="gramEnd"/>
                      <w:r w:rsidR="008D16CE" w:rsidRPr="00155B60">
                        <w:rPr>
                          <w:sz w:val="20"/>
                          <w:szCs w:val="20"/>
                        </w:rPr>
                        <w:t xml:space="preserve"> would be</w:t>
                      </w:r>
                      <w:r w:rsidR="008D16CE" w:rsidRPr="009D0D9F">
                        <w:rPr>
                          <w:sz w:val="22"/>
                          <w:szCs w:val="22"/>
                        </w:rPr>
                        <w:t xml:space="preserve"> </w:t>
                      </w:r>
                      <w:r w:rsidR="008D16CE" w:rsidRPr="00155B60">
                        <w:rPr>
                          <w:sz w:val="20"/>
                          <w:szCs w:val="20"/>
                        </w:rPr>
                        <w:t xml:space="preserve">most similar to the current average </w:t>
                      </w:r>
                      <w:r w:rsidR="008D16CE" w:rsidRPr="003731BA">
                        <w:rPr>
                          <w:i/>
                          <w:sz w:val="20"/>
                          <w:szCs w:val="20"/>
                        </w:rPr>
                        <w:t xml:space="preserve">maximum </w:t>
                      </w:r>
                      <w:r w:rsidR="008D16CE" w:rsidRPr="00155B60">
                        <w:rPr>
                          <w:sz w:val="20"/>
                          <w:szCs w:val="20"/>
                        </w:rPr>
                        <w:t xml:space="preserve">temperature. Although an average August maximum temperature of 26°C is not that great, the number of days exceeding 30°C </w:t>
                      </w:r>
                      <w:r w:rsidR="00D665BA">
                        <w:rPr>
                          <w:sz w:val="20"/>
                          <w:szCs w:val="20"/>
                        </w:rPr>
                        <w:t xml:space="preserve">seem likely to </w:t>
                      </w:r>
                      <w:r w:rsidR="008D16CE" w:rsidRPr="00155B60">
                        <w:rPr>
                          <w:sz w:val="20"/>
                          <w:szCs w:val="20"/>
                        </w:rPr>
                        <w:t xml:space="preserve">increase and days that would have been 30°C could be </w:t>
                      </w:r>
                      <w:r w:rsidR="002A759C">
                        <w:rPr>
                          <w:sz w:val="20"/>
                          <w:szCs w:val="20"/>
                        </w:rPr>
                        <w:br/>
                      </w:r>
                      <w:r w:rsidR="008D16CE" w:rsidRPr="00155B60">
                        <w:rPr>
                          <w:sz w:val="20"/>
                          <w:szCs w:val="20"/>
                        </w:rPr>
                        <w:t xml:space="preserve">34-36°C. </w:t>
                      </w:r>
                    </w:p>
                    <w:p w14:paraId="61FC5C04" w14:textId="43DFA421" w:rsidR="008D16CE" w:rsidRPr="00155B60" w:rsidRDefault="005F62B8" w:rsidP="005F62B8">
                      <w:pPr>
                        <w:spacing w:after="120"/>
                        <w:rPr>
                          <w:sz w:val="20"/>
                          <w:szCs w:val="20"/>
                        </w:rPr>
                      </w:pPr>
                      <w:r>
                        <w:rPr>
                          <w:sz w:val="20"/>
                          <w:szCs w:val="20"/>
                        </w:rPr>
                        <w:t>The</w:t>
                      </w:r>
                      <w:r w:rsidR="008D16CE" w:rsidRPr="00155B60">
                        <w:rPr>
                          <w:sz w:val="20"/>
                          <w:szCs w:val="20"/>
                        </w:rPr>
                        <w:t xml:space="preserve"> </w:t>
                      </w:r>
                      <w:r>
                        <w:rPr>
                          <w:sz w:val="20"/>
                          <w:szCs w:val="20"/>
                        </w:rPr>
                        <w:t>a</w:t>
                      </w:r>
                      <w:r w:rsidR="008D16CE" w:rsidRPr="00155B60">
                        <w:rPr>
                          <w:sz w:val="20"/>
                          <w:szCs w:val="20"/>
                        </w:rPr>
                        <w:t xml:space="preserve">verage January stream (water) temperature might be like those </w:t>
                      </w:r>
                      <w:r>
                        <w:rPr>
                          <w:sz w:val="20"/>
                          <w:szCs w:val="20"/>
                        </w:rPr>
                        <w:t xml:space="preserve">now </w:t>
                      </w:r>
                      <w:r w:rsidR="008D16CE" w:rsidRPr="00155B60">
                        <w:rPr>
                          <w:sz w:val="20"/>
                          <w:szCs w:val="20"/>
                        </w:rPr>
                        <w:t>occurring in May</w:t>
                      </w:r>
                      <w:r w:rsidR="008B67F6">
                        <w:rPr>
                          <w:sz w:val="20"/>
                          <w:szCs w:val="20"/>
                        </w:rPr>
                        <w:t>,</w:t>
                      </w:r>
                      <w:r w:rsidR="008D16CE" w:rsidRPr="00155B60">
                        <w:rPr>
                          <w:sz w:val="20"/>
                          <w:szCs w:val="20"/>
                        </w:rPr>
                        <w:t xml:space="preserve"> and May/June temperatures more like those in August. Winter sea temperature is projected to be </w:t>
                      </w:r>
                      <w:r w:rsidR="00B00AB8">
                        <w:rPr>
                          <w:sz w:val="20"/>
                          <w:szCs w:val="20"/>
                        </w:rPr>
                        <w:t xml:space="preserve">like </w:t>
                      </w:r>
                      <w:r w:rsidR="008D16CE" w:rsidRPr="00155B60">
                        <w:rPr>
                          <w:sz w:val="20"/>
                          <w:szCs w:val="20"/>
                        </w:rPr>
                        <w:t xml:space="preserve">that currently </w:t>
                      </w:r>
                      <w:r>
                        <w:rPr>
                          <w:sz w:val="20"/>
                          <w:szCs w:val="20"/>
                        </w:rPr>
                        <w:t xml:space="preserve">experienced </w:t>
                      </w:r>
                      <w:r w:rsidR="008D16CE" w:rsidRPr="00155B60">
                        <w:rPr>
                          <w:sz w:val="20"/>
                          <w:szCs w:val="20"/>
                        </w:rPr>
                        <w:t>in May.</w:t>
                      </w:r>
                    </w:p>
                    <w:p w14:paraId="4AFB010D" w14:textId="3197A2D5" w:rsidR="00604792" w:rsidRPr="00155B60" w:rsidRDefault="00604792" w:rsidP="002F163C">
                      <w:pPr>
                        <w:spacing w:after="120"/>
                        <w:rPr>
                          <w:sz w:val="20"/>
                          <w:szCs w:val="20"/>
                        </w:rPr>
                      </w:pPr>
                      <w:r w:rsidRPr="00155B60">
                        <w:rPr>
                          <w:sz w:val="20"/>
                          <w:szCs w:val="20"/>
                        </w:rPr>
                        <w:t xml:space="preserve">This information comes from </w:t>
                      </w:r>
                      <w:r w:rsidR="003731BA">
                        <w:rPr>
                          <w:sz w:val="20"/>
                          <w:szCs w:val="20"/>
                        </w:rPr>
                        <w:t xml:space="preserve">2014 </w:t>
                      </w:r>
                      <w:r w:rsidRPr="00155B60">
                        <w:rPr>
                          <w:sz w:val="20"/>
                          <w:szCs w:val="20"/>
                        </w:rPr>
                        <w:t>research by Dr</w:t>
                      </w:r>
                      <w:r w:rsidR="002F163C">
                        <w:rPr>
                          <w:sz w:val="20"/>
                          <w:szCs w:val="20"/>
                        </w:rPr>
                        <w:t>.</w:t>
                      </w:r>
                      <w:r w:rsidRPr="00155B60">
                        <w:rPr>
                          <w:sz w:val="20"/>
                          <w:szCs w:val="20"/>
                        </w:rPr>
                        <w:t xml:space="preserve"> Jeff Price </w:t>
                      </w:r>
                      <w:r w:rsidR="008B67F6">
                        <w:rPr>
                          <w:sz w:val="20"/>
                          <w:szCs w:val="20"/>
                        </w:rPr>
                        <w:t>at</w:t>
                      </w:r>
                      <w:r w:rsidRPr="00155B60">
                        <w:rPr>
                          <w:sz w:val="20"/>
                          <w:szCs w:val="20"/>
                        </w:rPr>
                        <w:t xml:space="preserve"> UEA</w:t>
                      </w:r>
                      <w:r w:rsidR="008B67F6">
                        <w:rPr>
                          <w:sz w:val="20"/>
                          <w:szCs w:val="20"/>
                        </w:rPr>
                        <w:t>,</w:t>
                      </w:r>
                      <w:r w:rsidRPr="00155B60">
                        <w:rPr>
                          <w:sz w:val="20"/>
                          <w:szCs w:val="20"/>
                        </w:rPr>
                        <w:t xml:space="preserve"> updating work first completed for the Broads Authority in 200</w:t>
                      </w:r>
                      <w:r w:rsidR="00F51624">
                        <w:rPr>
                          <w:sz w:val="20"/>
                          <w:szCs w:val="20"/>
                        </w:rPr>
                        <w:t>3</w:t>
                      </w:r>
                      <w:r w:rsidR="008B67F6">
                        <w:rPr>
                          <w:sz w:val="20"/>
                          <w:szCs w:val="20"/>
                        </w:rPr>
                        <w:t>.</w:t>
                      </w:r>
                    </w:p>
                    <w:p w14:paraId="630C314C" w14:textId="77777777" w:rsidR="00A47FDF" w:rsidRDefault="00A47FDF" w:rsidP="00A47FDF">
                      <w:pPr>
                        <w:pStyle w:val="04Maintext"/>
                        <w:rPr>
                          <w:sz w:val="20"/>
                          <w:szCs w:val="20"/>
                        </w:rPr>
                      </w:pPr>
                    </w:p>
                    <w:p w14:paraId="526B9585" w14:textId="1DD2A797" w:rsidR="00A47FDF" w:rsidRPr="00B00AB8" w:rsidRDefault="003731BA" w:rsidP="003731BA">
                      <w:pPr>
                        <w:pStyle w:val="04Maintext"/>
                        <w:rPr>
                          <w:rStyle w:val="04Boldrun-in"/>
                          <w:b/>
                          <w:color w:val="FF6600"/>
                          <w:sz w:val="20"/>
                          <w:szCs w:val="20"/>
                        </w:rPr>
                      </w:pPr>
                      <w:r>
                        <w:rPr>
                          <w:rStyle w:val="04Boldrun-in"/>
                          <w:b/>
                          <w:color w:val="FF6600"/>
                          <w:sz w:val="20"/>
                          <w:szCs w:val="20"/>
                        </w:rPr>
                        <w:t>LESSENING THE SCALE OF CHANGE</w:t>
                      </w:r>
                    </w:p>
                    <w:p w14:paraId="35741104" w14:textId="77777777" w:rsidR="003731BA" w:rsidRDefault="003731BA" w:rsidP="003731BA">
                      <w:pPr>
                        <w:pStyle w:val="04Maintext"/>
                        <w:spacing w:after="120"/>
                        <w:rPr>
                          <w:rStyle w:val="04Boldrun-in"/>
                          <w:color w:val="FF6600"/>
                          <w:sz w:val="20"/>
                          <w:szCs w:val="20"/>
                        </w:rPr>
                      </w:pPr>
                    </w:p>
                    <w:p w14:paraId="2D807442" w14:textId="7DC56092" w:rsidR="00177AAE" w:rsidRDefault="003731BA" w:rsidP="003731BA">
                      <w:pPr>
                        <w:pStyle w:val="04Maintext"/>
                        <w:spacing w:after="120"/>
                        <w:rPr>
                          <w:sz w:val="20"/>
                          <w:szCs w:val="20"/>
                        </w:rPr>
                      </w:pPr>
                      <w:r>
                        <w:rPr>
                          <w:sz w:val="20"/>
                          <w:szCs w:val="20"/>
                        </w:rPr>
                        <w:t>Although this leaflet looks primarily at ‘</w:t>
                      </w:r>
                      <w:r w:rsidR="002A759C">
                        <w:rPr>
                          <w:sz w:val="20"/>
                          <w:szCs w:val="20"/>
                        </w:rPr>
                        <w:t>a</w:t>
                      </w:r>
                      <w:r>
                        <w:rPr>
                          <w:sz w:val="20"/>
                          <w:szCs w:val="20"/>
                        </w:rPr>
                        <w:t xml:space="preserve">daptation’ needs, it is important </w:t>
                      </w:r>
                      <w:r w:rsidR="00CE0A3D">
                        <w:rPr>
                          <w:sz w:val="20"/>
                          <w:szCs w:val="20"/>
                        </w:rPr>
                        <w:t>to remember that the build-</w:t>
                      </w:r>
                      <w:r>
                        <w:rPr>
                          <w:sz w:val="20"/>
                          <w:szCs w:val="20"/>
                        </w:rPr>
                        <w:t xml:space="preserve">up of greenhouse gases in the atmosphere continues to change our climate. The more we can do to limit emissions now and in the immediate future, the lower the rate and range of change that </w:t>
                      </w:r>
                      <w:r w:rsidR="002A759C">
                        <w:rPr>
                          <w:sz w:val="20"/>
                          <w:szCs w:val="20"/>
                        </w:rPr>
                        <w:br/>
                      </w:r>
                      <w:r>
                        <w:rPr>
                          <w:sz w:val="20"/>
                          <w:szCs w:val="20"/>
                        </w:rPr>
                        <w:t xml:space="preserve">will happen. </w:t>
                      </w:r>
                    </w:p>
                    <w:p w14:paraId="23E04919" w14:textId="1816B242" w:rsidR="005F56E4" w:rsidRPr="00155B60" w:rsidRDefault="00177AAE" w:rsidP="00177AAE">
                      <w:pPr>
                        <w:pStyle w:val="04Maintext"/>
                        <w:spacing w:after="120"/>
                        <w:rPr>
                          <w:sz w:val="20"/>
                          <w:szCs w:val="20"/>
                        </w:rPr>
                      </w:pPr>
                      <w:r>
                        <w:rPr>
                          <w:sz w:val="20"/>
                          <w:szCs w:val="20"/>
                        </w:rPr>
                        <w:t>Part of the adaptation process is therefore to find ways of rapidly decreasing our reliance on fossil fuels (</w:t>
                      </w:r>
                      <w:r w:rsidR="002A759C">
                        <w:rPr>
                          <w:sz w:val="20"/>
                          <w:szCs w:val="20"/>
                        </w:rPr>
                        <w:t xml:space="preserve">such as </w:t>
                      </w:r>
                      <w:r>
                        <w:rPr>
                          <w:sz w:val="20"/>
                          <w:szCs w:val="20"/>
                        </w:rPr>
                        <w:t>coal, gas</w:t>
                      </w:r>
                      <w:r w:rsidR="002A759C">
                        <w:rPr>
                          <w:sz w:val="20"/>
                          <w:szCs w:val="20"/>
                        </w:rPr>
                        <w:t xml:space="preserve"> and</w:t>
                      </w:r>
                      <w:r>
                        <w:rPr>
                          <w:sz w:val="20"/>
                          <w:szCs w:val="20"/>
                        </w:rPr>
                        <w:t xml:space="preserve"> oil). Adaptation planning helps that change as well as making us more resilient to whatever </w:t>
                      </w:r>
                      <w:r w:rsidR="002A759C">
                        <w:rPr>
                          <w:sz w:val="20"/>
                          <w:szCs w:val="20"/>
                        </w:rPr>
                        <w:t>challenges the</w:t>
                      </w:r>
                      <w:r>
                        <w:rPr>
                          <w:sz w:val="20"/>
                          <w:szCs w:val="20"/>
                        </w:rPr>
                        <w:t xml:space="preserve"> weather </w:t>
                      </w:r>
                      <w:r w:rsidR="002A759C">
                        <w:rPr>
                          <w:sz w:val="20"/>
                          <w:szCs w:val="20"/>
                        </w:rPr>
                        <w:t>brings us in</w:t>
                      </w:r>
                      <w:r>
                        <w:rPr>
                          <w:sz w:val="20"/>
                          <w:szCs w:val="20"/>
                        </w:rPr>
                        <w:t xml:space="preserve"> </w:t>
                      </w:r>
                      <w:r w:rsidR="002A759C">
                        <w:rPr>
                          <w:sz w:val="20"/>
                          <w:szCs w:val="20"/>
                        </w:rPr>
                        <w:br/>
                      </w:r>
                      <w:r>
                        <w:rPr>
                          <w:sz w:val="20"/>
                          <w:szCs w:val="20"/>
                        </w:rPr>
                        <w:t xml:space="preserve">the future. </w:t>
                      </w:r>
                    </w:p>
                  </w:txbxContent>
                </v:textbox>
                <w10:wrap type="square" anchorx="page" anchory="page"/>
                <w10:anchorlock/>
              </v:shape>
            </w:pict>
          </mc:Fallback>
        </mc:AlternateContent>
      </w:r>
      <w:r w:rsidR="00360F7E">
        <w:rPr>
          <w:noProof/>
        </w:rPr>
        <w:t xml:space="preserve"> </w:t>
      </w:r>
      <w:r w:rsidR="00076C7C">
        <w:t xml:space="preserve"> </w:t>
      </w:r>
      <w:r w:rsidR="00B50EB0">
        <w:t xml:space="preserve"> </w:t>
      </w:r>
      <w:r w:rsidR="00594B3D">
        <w:rPr>
          <w:noProof/>
          <w:lang w:val="en-GB" w:eastAsia="en-GB"/>
        </w:rPr>
        <w:drawing>
          <wp:anchor distT="0" distB="0" distL="114300" distR="114300" simplePos="0" relativeHeight="251700224" behindDoc="1" locked="1" layoutInCell="1" allowOverlap="1" wp14:anchorId="15AFA0D7" wp14:editId="07B4D523">
            <wp:simplePos x="0" y="0"/>
            <wp:positionH relativeFrom="page">
              <wp:posOffset>540385</wp:posOffset>
            </wp:positionH>
            <wp:positionV relativeFrom="page">
              <wp:posOffset>4413250</wp:posOffset>
            </wp:positionV>
            <wp:extent cx="907415" cy="946150"/>
            <wp:effectExtent l="0" t="0" r="6985"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41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B3D">
        <w:rPr>
          <w:noProof/>
          <w:lang w:val="en-GB" w:eastAsia="en-GB"/>
        </w:rPr>
        <mc:AlternateContent>
          <mc:Choice Requires="wps">
            <w:drawing>
              <wp:anchor distT="0" distB="0" distL="114300" distR="114300" simplePos="0" relativeHeight="251698176" behindDoc="0" locked="1" layoutInCell="1" allowOverlap="1" wp14:anchorId="78C10223" wp14:editId="60D4C6F8">
                <wp:simplePos x="0" y="0"/>
                <wp:positionH relativeFrom="page">
                  <wp:posOffset>542925</wp:posOffset>
                </wp:positionH>
                <wp:positionV relativeFrom="page">
                  <wp:posOffset>3070860</wp:posOffset>
                </wp:positionV>
                <wp:extent cx="5581015" cy="310515"/>
                <wp:effectExtent l="0" t="0" r="635" b="13335"/>
                <wp:wrapSquare wrapText="bothSides"/>
                <wp:docPr id="15" name="Text Box 15"/>
                <wp:cNvGraphicFramePr/>
                <a:graphic xmlns:a="http://schemas.openxmlformats.org/drawingml/2006/main">
                  <a:graphicData uri="http://schemas.microsoft.com/office/word/2010/wordprocessingShape">
                    <wps:wsp>
                      <wps:cNvSpPr txBox="1"/>
                      <wps:spPr>
                        <a:xfrm>
                          <a:off x="0" y="0"/>
                          <a:ext cx="5581015"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A16CB4" w14:textId="3CC1021E" w:rsidR="00A47FDF" w:rsidRDefault="00B63FA9" w:rsidP="00594B3D">
                            <w:pPr>
                              <w:pStyle w:val="02Standfirst"/>
                            </w:pPr>
                            <w:r>
                              <w:t>PARISH</w:t>
                            </w:r>
                            <w:r w:rsidR="008D16CE">
                              <w:t xml:space="preserve"> </w:t>
                            </w:r>
                            <w:r w:rsidR="00E66AD0">
                              <w:t xml:space="preserve">ISSUES WITH A </w:t>
                            </w:r>
                            <w:r w:rsidR="008D16CE">
                              <w:t>chang</w:t>
                            </w:r>
                            <w:r w:rsidR="00E66AD0">
                              <w:t>ING CLIMATE</w:t>
                            </w:r>
                            <w:r w:rsidR="00A47FDF">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42.75pt;margin-top:241.8pt;width:439.45pt;height:24.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" filled="f" stroked="f">
                <v:textbox inset="0,0,0,0">
                  <w:txbxContent>
                    <w:p w14:paraId="16A16CB4" w14:textId="3CC1021E" w:rsidR="00A47FDF" w:rsidRDefault="00B63FA9" w:rsidP="00594B3D">
                      <w:pPr>
                        <w:pStyle w:val="02Standfirst"/>
                      </w:pPr>
                      <w:r>
                        <w:t>PARISH</w:t>
                      </w:r>
                      <w:r w:rsidR="008D16CE">
                        <w:t xml:space="preserve"> </w:t>
                      </w:r>
                      <w:r w:rsidR="00E66AD0">
                        <w:t xml:space="preserve">ISSUES WITH A </w:t>
                      </w:r>
                      <w:r w:rsidR="008D16CE">
                        <w:t>chang</w:t>
                      </w:r>
                      <w:r w:rsidR="00E66AD0">
                        <w:t>ING CLIMATE</w:t>
                      </w:r>
                      <w:r w:rsidR="00A47FDF">
                        <w:t xml:space="preserve"> </w:t>
                      </w:r>
                    </w:p>
                  </w:txbxContent>
                </v:textbox>
                <w10:wrap type="square" anchorx="page" anchory="page"/>
                <w10:anchorlock/>
              </v:shape>
            </w:pict>
          </mc:Fallback>
        </mc:AlternateContent>
      </w:r>
      <w:r w:rsidR="00454352">
        <w:rPr>
          <w:noProof/>
          <w:lang w:val="en-GB" w:eastAsia="en-GB"/>
        </w:rPr>
        <w:drawing>
          <wp:anchor distT="0" distB="0" distL="114300" distR="114300" simplePos="0" relativeHeight="251671552" behindDoc="1" locked="1" layoutInCell="1" allowOverlap="1" wp14:anchorId="43349B87" wp14:editId="7E6C6863">
            <wp:simplePos x="0" y="0"/>
            <wp:positionH relativeFrom="page">
              <wp:posOffset>4700270</wp:posOffset>
            </wp:positionH>
            <wp:positionV relativeFrom="page">
              <wp:posOffset>539750</wp:posOffset>
            </wp:positionV>
            <wp:extent cx="2318385" cy="724535"/>
            <wp:effectExtent l="0" t="0" r="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_eps_small.eps"/>
                    <pic:cNvPicPr/>
                  </pic:nvPicPr>
                  <pic:blipFill>
                    <a:blip r:embed="rId10">
                      <a:extLst>
                        <a:ext uri="{28A0092B-C50C-407E-A947-70E740481C1C}">
                          <a14:useLocalDpi xmlns:a14="http://schemas.microsoft.com/office/drawing/2010/main" val="0"/>
                        </a:ext>
                      </a:extLst>
                    </a:blip>
                    <a:stretch>
                      <a:fillRect/>
                    </a:stretch>
                  </pic:blipFill>
                  <pic:spPr>
                    <a:xfrm>
                      <a:off x="0" y="0"/>
                      <a:ext cx="2318385" cy="724535"/>
                    </a:xfrm>
                    <a:prstGeom prst="rect">
                      <a:avLst/>
                    </a:prstGeom>
                  </pic:spPr>
                </pic:pic>
              </a:graphicData>
            </a:graphic>
            <wp14:sizeRelH relativeFrom="margin">
              <wp14:pctWidth>0</wp14:pctWidth>
            </wp14:sizeRelH>
            <wp14:sizeRelV relativeFrom="margin">
              <wp14:pctHeight>0</wp14:pctHeight>
            </wp14:sizeRelV>
          </wp:anchor>
        </w:drawing>
      </w:r>
      <w:r w:rsidR="00A47FDF">
        <w:t xml:space="preserve"> </w:t>
      </w:r>
    </w:p>
    <w:p w14:paraId="5DC1451F" w14:textId="6A4CFCCF" w:rsidR="00604792" w:rsidRDefault="00604792" w:rsidP="00861891">
      <w:pPr>
        <w:pStyle w:val="03Introparagraph"/>
        <w:spacing w:before="240"/>
      </w:pPr>
    </w:p>
    <w:p w14:paraId="0B9424FB" w14:textId="05230571" w:rsidR="00604792" w:rsidRDefault="00604792" w:rsidP="008D16CE">
      <w:r>
        <w:br w:type="page"/>
      </w:r>
      <w:r>
        <w:rPr>
          <w:noProof/>
          <w:lang w:val="en-GB" w:eastAsia="en-GB"/>
        </w:rPr>
        <w:lastRenderedPageBreak/>
        <mc:AlternateContent>
          <mc:Choice Requires="wps">
            <w:drawing>
              <wp:anchor distT="0" distB="0" distL="114300" distR="114300" simplePos="0" relativeHeight="251703296" behindDoc="0" locked="1" layoutInCell="1" allowOverlap="0" wp14:anchorId="4C59A50F" wp14:editId="0A7DF48C">
                <wp:simplePos x="0" y="0"/>
                <wp:positionH relativeFrom="page">
                  <wp:posOffset>4838700</wp:posOffset>
                </wp:positionH>
                <wp:positionV relativeFrom="page">
                  <wp:posOffset>1476375</wp:posOffset>
                </wp:positionV>
                <wp:extent cx="2336165" cy="3566795"/>
                <wp:effectExtent l="0" t="0" r="6985" b="14605"/>
                <wp:wrapSquare wrapText="bothSides"/>
                <wp:docPr id="2" name="Text Box 2"/>
                <wp:cNvGraphicFramePr/>
                <a:graphic xmlns:a="http://schemas.openxmlformats.org/drawingml/2006/main">
                  <a:graphicData uri="http://schemas.microsoft.com/office/word/2010/wordprocessingShape">
                    <wps:wsp>
                      <wps:cNvSpPr txBox="1"/>
                      <wps:spPr>
                        <a:xfrm>
                          <a:off x="0" y="0"/>
                          <a:ext cx="2336165" cy="3566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81pt;margin-top:116.25pt;width:183.95pt;height:280.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" o:allowoverlap="f" filled="f" stroked="f">
                <v:textbox inset="0,0,0,0">
                  <w:txbxContent/>
                </v:textbox>
                <w10:wrap type="square" anchorx="page" anchory="page"/>
                <w10:anchorlock/>
              </v:shape>
            </w:pict>
          </mc:Fallback>
        </mc:AlternateContent>
      </w:r>
      <w:r>
        <w:rPr>
          <w:noProof/>
          <w:lang w:val="en-GB" w:eastAsia="en-GB"/>
        </w:rPr>
        <mc:AlternateContent>
          <mc:Choice Requires="wps">
            <w:drawing>
              <wp:anchor distT="0" distB="0" distL="114300" distR="114300" simplePos="0" relativeHeight="251702272" behindDoc="0" locked="1" layoutInCell="1" allowOverlap="0" wp14:anchorId="6849F864" wp14:editId="42D077EB">
                <wp:simplePos x="0" y="0"/>
                <wp:positionH relativeFrom="page">
                  <wp:posOffset>2152650</wp:posOffset>
                </wp:positionH>
                <wp:positionV relativeFrom="page">
                  <wp:posOffset>1476375</wp:posOffset>
                </wp:positionV>
                <wp:extent cx="2447925" cy="3566795"/>
                <wp:effectExtent l="0" t="0" r="9525" b="14605"/>
                <wp:wrapSquare wrapText="bothSides"/>
                <wp:docPr id="3" name="Text Box 3"/>
                <wp:cNvGraphicFramePr/>
                <a:graphic xmlns:a="http://schemas.openxmlformats.org/drawingml/2006/main">
                  <a:graphicData uri="http://schemas.microsoft.com/office/word/2010/wordprocessingShape">
                    <wps:wsp>
                      <wps:cNvSpPr txBox="1"/>
                      <wps:spPr>
                        <a:xfrm>
                          <a:off x="0" y="0"/>
                          <a:ext cx="2447925" cy="356679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
                        <w:txbxContent>
                          <w:p w14:paraId="56AC7DED" w14:textId="77777777" w:rsidR="009B3808" w:rsidRPr="00045B0D" w:rsidRDefault="009B3808" w:rsidP="00A47FDF">
                            <w:pPr>
                              <w:pStyle w:val="04Maintext"/>
                              <w:rPr>
                                <w:rStyle w:val="04Boldrun-in"/>
                                <w:b/>
                                <w:color w:val="FF6600"/>
                                <w:sz w:val="20"/>
                                <w:szCs w:val="20"/>
                              </w:rPr>
                            </w:pPr>
                            <w:r w:rsidRPr="00045B0D">
                              <w:rPr>
                                <w:rStyle w:val="04Boldrun-in"/>
                                <w:b/>
                                <w:color w:val="FF6600"/>
                                <w:sz w:val="20"/>
                                <w:szCs w:val="20"/>
                              </w:rPr>
                              <w:t>BROADS ADAPTATION PLAN</w:t>
                            </w:r>
                          </w:p>
                          <w:p w14:paraId="038DA397" w14:textId="77777777" w:rsidR="00557809" w:rsidRDefault="00557809" w:rsidP="008D16CE">
                            <w:pPr>
                              <w:rPr>
                                <w:color w:val="auto"/>
                                <w:sz w:val="20"/>
                                <w:szCs w:val="20"/>
                              </w:rPr>
                            </w:pPr>
                          </w:p>
                          <w:p w14:paraId="3706AF57" w14:textId="2B61FC34" w:rsidR="009B3808" w:rsidRDefault="009B3808" w:rsidP="008D16CE">
                            <w:pPr>
                              <w:rPr>
                                <w:color w:val="auto"/>
                                <w:sz w:val="20"/>
                                <w:szCs w:val="20"/>
                              </w:rPr>
                            </w:pPr>
                            <w:r>
                              <w:rPr>
                                <w:color w:val="auto"/>
                                <w:sz w:val="20"/>
                                <w:szCs w:val="20"/>
                              </w:rPr>
                              <w:t>The Broads Climate Partnership has developed an</w:t>
                            </w:r>
                            <w:r w:rsidR="002A759C">
                              <w:rPr>
                                <w:color w:val="auto"/>
                                <w:sz w:val="20"/>
                                <w:szCs w:val="20"/>
                              </w:rPr>
                              <w:t xml:space="preserve"> adaptation plan for the area. </w:t>
                            </w:r>
                            <w:r>
                              <w:rPr>
                                <w:color w:val="auto"/>
                                <w:sz w:val="20"/>
                                <w:szCs w:val="20"/>
                              </w:rPr>
                              <w:t xml:space="preserve">A central idea is to take a </w:t>
                            </w:r>
                            <w:r w:rsidRPr="00343BC4">
                              <w:rPr>
                                <w:color w:val="FF6600"/>
                                <w:sz w:val="20"/>
                                <w:szCs w:val="20"/>
                              </w:rPr>
                              <w:t xml:space="preserve">‘Climate Smart’ approach </w:t>
                            </w:r>
                            <w:r>
                              <w:rPr>
                                <w:color w:val="auto"/>
                                <w:sz w:val="20"/>
                                <w:szCs w:val="20"/>
                              </w:rPr>
                              <w:t xml:space="preserve">where the projected climate changes are related to the </w:t>
                            </w:r>
                            <w:r w:rsidR="00FF4360">
                              <w:rPr>
                                <w:color w:val="auto"/>
                                <w:sz w:val="20"/>
                                <w:szCs w:val="20"/>
                              </w:rPr>
                              <w:t xml:space="preserve">important </w:t>
                            </w:r>
                            <w:r>
                              <w:rPr>
                                <w:color w:val="auto"/>
                                <w:sz w:val="20"/>
                                <w:szCs w:val="20"/>
                              </w:rPr>
                              <w:t xml:space="preserve">assets and qualities </w:t>
                            </w:r>
                            <w:r w:rsidR="00FF4360">
                              <w:rPr>
                                <w:color w:val="auto"/>
                                <w:sz w:val="20"/>
                                <w:szCs w:val="20"/>
                              </w:rPr>
                              <w:t xml:space="preserve">in </w:t>
                            </w:r>
                            <w:r w:rsidR="00D665BA">
                              <w:rPr>
                                <w:color w:val="auto"/>
                                <w:sz w:val="20"/>
                                <w:szCs w:val="20"/>
                              </w:rPr>
                              <w:t xml:space="preserve">people’s lives </w:t>
                            </w:r>
                            <w:r w:rsidR="00FF4360">
                              <w:rPr>
                                <w:color w:val="auto"/>
                                <w:sz w:val="20"/>
                                <w:szCs w:val="20"/>
                              </w:rPr>
                              <w:t>and localit</w:t>
                            </w:r>
                            <w:r w:rsidR="00D665BA">
                              <w:rPr>
                                <w:color w:val="auto"/>
                                <w:sz w:val="20"/>
                                <w:szCs w:val="20"/>
                              </w:rPr>
                              <w:t>ies</w:t>
                            </w:r>
                            <w:r w:rsidR="00FF4360">
                              <w:rPr>
                                <w:color w:val="auto"/>
                                <w:sz w:val="20"/>
                                <w:szCs w:val="20"/>
                              </w:rPr>
                              <w:t xml:space="preserve"> </w:t>
                            </w:r>
                            <w:r>
                              <w:rPr>
                                <w:color w:val="auto"/>
                                <w:sz w:val="20"/>
                                <w:szCs w:val="20"/>
                              </w:rPr>
                              <w:t xml:space="preserve">to see how they might be affected. </w:t>
                            </w:r>
                          </w:p>
                          <w:p w14:paraId="1CF2F7C3" w14:textId="77777777" w:rsidR="009B3808" w:rsidRDefault="009B3808" w:rsidP="008D16CE">
                            <w:pPr>
                              <w:rPr>
                                <w:color w:val="auto"/>
                                <w:sz w:val="20"/>
                                <w:szCs w:val="20"/>
                              </w:rPr>
                            </w:pPr>
                          </w:p>
                          <w:p w14:paraId="1A2695D0" w14:textId="6F807987" w:rsidR="009B3808" w:rsidRDefault="00D665BA" w:rsidP="008D16CE">
                            <w:pPr>
                              <w:rPr>
                                <w:color w:val="auto"/>
                                <w:sz w:val="20"/>
                                <w:szCs w:val="20"/>
                              </w:rPr>
                            </w:pPr>
                            <w:r>
                              <w:rPr>
                                <w:color w:val="auto"/>
                                <w:sz w:val="20"/>
                                <w:szCs w:val="20"/>
                              </w:rPr>
                              <w:t>This enables you to list your</w:t>
                            </w:r>
                            <w:r w:rsidR="009B3808">
                              <w:rPr>
                                <w:color w:val="auto"/>
                                <w:sz w:val="20"/>
                                <w:szCs w:val="20"/>
                              </w:rPr>
                              <w:t xml:space="preserve"> </w:t>
                            </w:r>
                            <w:r>
                              <w:rPr>
                                <w:color w:val="auto"/>
                                <w:sz w:val="20"/>
                                <w:szCs w:val="20"/>
                              </w:rPr>
                              <w:t>v</w:t>
                            </w:r>
                            <w:r w:rsidR="009B3808">
                              <w:rPr>
                                <w:color w:val="auto"/>
                                <w:sz w:val="20"/>
                                <w:szCs w:val="20"/>
                              </w:rPr>
                              <w:t xml:space="preserve">ulnerabilities </w:t>
                            </w:r>
                            <w:r>
                              <w:rPr>
                                <w:color w:val="auto"/>
                                <w:sz w:val="20"/>
                                <w:szCs w:val="20"/>
                              </w:rPr>
                              <w:t>to climate change. Y</w:t>
                            </w:r>
                            <w:r w:rsidR="009B3808">
                              <w:rPr>
                                <w:color w:val="auto"/>
                                <w:sz w:val="20"/>
                                <w:szCs w:val="20"/>
                              </w:rPr>
                              <w:t xml:space="preserve">ou can then consider what could be done to minimize adverse or maximize beneficial impacts. This creates adaptation options that can be researched to see what is feasible, most effective, </w:t>
                            </w:r>
                            <w:r w:rsidR="00FF4360">
                              <w:rPr>
                                <w:color w:val="auto"/>
                                <w:sz w:val="20"/>
                                <w:szCs w:val="20"/>
                              </w:rPr>
                              <w:t>economically or technically viable and brings the best benefits.</w:t>
                            </w:r>
                          </w:p>
                          <w:p w14:paraId="734963B6" w14:textId="77777777" w:rsidR="00FF4360" w:rsidRDefault="00FF4360" w:rsidP="008D16CE">
                            <w:pPr>
                              <w:rPr>
                                <w:color w:val="auto"/>
                                <w:sz w:val="20"/>
                                <w:szCs w:val="20"/>
                              </w:rPr>
                            </w:pPr>
                          </w:p>
                          <w:p w14:paraId="036C9D9C" w14:textId="6A0F84BE" w:rsidR="00FF4360" w:rsidRDefault="00FF4360" w:rsidP="008D16CE">
                            <w:pPr>
                              <w:rPr>
                                <w:color w:val="auto"/>
                                <w:sz w:val="20"/>
                                <w:szCs w:val="20"/>
                              </w:rPr>
                            </w:pPr>
                            <w:r>
                              <w:rPr>
                                <w:color w:val="auto"/>
                                <w:sz w:val="20"/>
                                <w:szCs w:val="20"/>
                              </w:rPr>
                              <w:t xml:space="preserve">It is possible that none of the options seem plausible. You may then choose to change the objective/goal and look again at adaptation options to see if the choices </w:t>
                            </w:r>
                            <w:r w:rsidR="002A759C">
                              <w:rPr>
                                <w:color w:val="auto"/>
                                <w:sz w:val="20"/>
                                <w:szCs w:val="20"/>
                              </w:rPr>
                              <w:br/>
                            </w:r>
                            <w:r>
                              <w:rPr>
                                <w:color w:val="auto"/>
                                <w:sz w:val="20"/>
                                <w:szCs w:val="20"/>
                              </w:rPr>
                              <w:t>are better.</w:t>
                            </w:r>
                          </w:p>
                          <w:p w14:paraId="52CF9D8B" w14:textId="611FBE41" w:rsidR="00FF4360" w:rsidRPr="00045B0D" w:rsidRDefault="00FF4360" w:rsidP="008D16CE">
                            <w:pPr>
                              <w:rPr>
                                <w:b/>
                                <w:color w:val="FF6600"/>
                                <w:sz w:val="20"/>
                                <w:szCs w:val="20"/>
                              </w:rPr>
                            </w:pPr>
                            <w:r w:rsidRPr="00045B0D">
                              <w:rPr>
                                <w:b/>
                                <w:color w:val="FF6600"/>
                                <w:sz w:val="20"/>
                                <w:szCs w:val="20"/>
                              </w:rPr>
                              <w:t>WATER MANAGEMENT</w:t>
                            </w:r>
                          </w:p>
                          <w:p w14:paraId="66F53A51" w14:textId="77777777" w:rsidR="00FF4360" w:rsidRPr="009B3808" w:rsidRDefault="00FF4360" w:rsidP="008D16CE">
                            <w:pPr>
                              <w:rPr>
                                <w:color w:val="auto"/>
                                <w:sz w:val="20"/>
                                <w:szCs w:val="20"/>
                              </w:rPr>
                            </w:pPr>
                          </w:p>
                          <w:p w14:paraId="2685772A" w14:textId="342E76B3" w:rsidR="00557809" w:rsidRDefault="00FF4360" w:rsidP="00E453FE">
                            <w:pPr>
                              <w:rPr>
                                <w:sz w:val="20"/>
                                <w:szCs w:val="20"/>
                                <w:lang w:val="en-GB"/>
                              </w:rPr>
                            </w:pPr>
                            <w:r>
                              <w:rPr>
                                <w:sz w:val="20"/>
                                <w:szCs w:val="20"/>
                                <w:lang w:val="en-GB"/>
                              </w:rPr>
                              <w:t xml:space="preserve">The </w:t>
                            </w:r>
                            <w:r w:rsidR="002A759C">
                              <w:rPr>
                                <w:sz w:val="20"/>
                                <w:szCs w:val="20"/>
                                <w:lang w:val="en-GB"/>
                              </w:rPr>
                              <w:t xml:space="preserve">Climate </w:t>
                            </w:r>
                            <w:r>
                              <w:rPr>
                                <w:sz w:val="20"/>
                                <w:szCs w:val="20"/>
                                <w:lang w:val="en-GB"/>
                              </w:rPr>
                              <w:t xml:space="preserve">Adaptation Plan highlights that for the Broads, the future management of water is especially important – something </w:t>
                            </w:r>
                            <w:r w:rsidR="002A759C">
                              <w:rPr>
                                <w:sz w:val="20"/>
                                <w:szCs w:val="20"/>
                                <w:lang w:val="en-GB"/>
                              </w:rPr>
                              <w:t xml:space="preserve">also </w:t>
                            </w:r>
                            <w:r>
                              <w:rPr>
                                <w:sz w:val="20"/>
                                <w:szCs w:val="20"/>
                                <w:lang w:val="en-GB"/>
                              </w:rPr>
                              <w:t>picked up the in th</w:t>
                            </w:r>
                            <w:r w:rsidR="002A759C">
                              <w:rPr>
                                <w:sz w:val="20"/>
                                <w:szCs w:val="20"/>
                                <w:lang w:val="en-GB"/>
                              </w:rPr>
                              <w:t>e National Adaptation Programme</w:t>
                            </w:r>
                            <w:r>
                              <w:rPr>
                                <w:sz w:val="20"/>
                                <w:szCs w:val="20"/>
                                <w:lang w:val="en-GB"/>
                              </w:rPr>
                              <w:t>.</w:t>
                            </w:r>
                          </w:p>
                          <w:p w14:paraId="24CAC2CF" w14:textId="77777777" w:rsidR="00FF4360" w:rsidRDefault="00FF4360" w:rsidP="00E453FE">
                            <w:pPr>
                              <w:rPr>
                                <w:sz w:val="20"/>
                                <w:szCs w:val="20"/>
                                <w:lang w:val="en-GB"/>
                              </w:rPr>
                            </w:pPr>
                          </w:p>
                          <w:p w14:paraId="11A05751" w14:textId="74CD3D3F" w:rsidR="00FF4360" w:rsidRDefault="00FF4360" w:rsidP="00E453FE">
                            <w:pPr>
                              <w:rPr>
                                <w:sz w:val="20"/>
                                <w:szCs w:val="20"/>
                                <w:lang w:val="en-GB"/>
                              </w:rPr>
                            </w:pPr>
                            <w:r>
                              <w:rPr>
                                <w:sz w:val="20"/>
                                <w:szCs w:val="20"/>
                                <w:lang w:val="en-GB"/>
                              </w:rPr>
                              <w:t xml:space="preserve">Later in this leaflet we </w:t>
                            </w:r>
                            <w:r w:rsidR="005675DF">
                              <w:rPr>
                                <w:sz w:val="20"/>
                                <w:szCs w:val="20"/>
                                <w:lang w:val="en-GB"/>
                              </w:rPr>
                              <w:t xml:space="preserve">look in more detail on the main options regarding flood management as it seems likely that new approaches will be required to cope with the likely conditions being projected. </w:t>
                            </w:r>
                          </w:p>
                          <w:p w14:paraId="69797D6A" w14:textId="77777777" w:rsidR="005675DF" w:rsidRDefault="005675DF" w:rsidP="00E453FE">
                            <w:pPr>
                              <w:rPr>
                                <w:sz w:val="20"/>
                                <w:szCs w:val="20"/>
                                <w:lang w:val="en-GB"/>
                              </w:rPr>
                            </w:pPr>
                          </w:p>
                          <w:p w14:paraId="00B38FC1" w14:textId="70645878" w:rsidR="005675DF" w:rsidRPr="00E453FE" w:rsidRDefault="005675DF" w:rsidP="00E453FE">
                            <w:pPr>
                              <w:rPr>
                                <w:sz w:val="20"/>
                                <w:szCs w:val="20"/>
                                <w:lang w:val="en-GB"/>
                              </w:rPr>
                            </w:pPr>
                            <w:r>
                              <w:rPr>
                                <w:sz w:val="20"/>
                                <w:szCs w:val="20"/>
                                <w:lang w:val="en-GB"/>
                              </w:rPr>
                              <w:t xml:space="preserve">As future climate impacts in East Anglia retain a level of uncertainty it will also be important to consider issues around periods of drought and how we can retain the necessary level of water quality (especially as treating </w:t>
                            </w:r>
                            <w:r w:rsidR="00D665BA">
                              <w:rPr>
                                <w:sz w:val="20"/>
                                <w:szCs w:val="20"/>
                                <w:lang w:val="en-GB"/>
                              </w:rPr>
                              <w:t xml:space="preserve">poor </w:t>
                            </w:r>
                            <w:r>
                              <w:rPr>
                                <w:sz w:val="20"/>
                                <w:szCs w:val="20"/>
                                <w:lang w:val="en-GB"/>
                              </w:rPr>
                              <w:t xml:space="preserve">water quality utilises a lot of energy which currently </w:t>
                            </w:r>
                            <w:r w:rsidR="00CE0A3D">
                              <w:rPr>
                                <w:sz w:val="20"/>
                                <w:szCs w:val="20"/>
                                <w:lang w:val="en-GB"/>
                              </w:rPr>
                              <w:t>releases more carbon dioxide)</w:t>
                            </w:r>
                            <w:r w:rsidR="002A759C">
                              <w:rPr>
                                <w:sz w:val="20"/>
                                <w:szCs w:val="20"/>
                                <w:lang w:val="en-GB"/>
                              </w:rPr>
                              <w:t>.</w:t>
                            </w:r>
                          </w:p>
                          <w:p w14:paraId="6BC9985E" w14:textId="77777777" w:rsidR="00557809" w:rsidRPr="00E453FE" w:rsidRDefault="00557809" w:rsidP="00E453FE">
                            <w:pPr>
                              <w:rPr>
                                <w:sz w:val="20"/>
                                <w:szCs w:val="20"/>
                              </w:rPr>
                            </w:pPr>
                          </w:p>
                          <w:p w14:paraId="323B97BE" w14:textId="77777777" w:rsidR="00155B60" w:rsidRDefault="00155B60">
                            <w:pPr>
                              <w:pStyle w:val="04Main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69.5pt;margin-top:116.25pt;width:192.75pt;height:28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" o:allowoverlap="f" filled="f" stroked="f">
                <v:textbox style="mso-next-textbox:#Text Box 2" inset="0,0,0,0">
                  <w:txbxContent>
                    <w:p w14:paraId="56AC7DED" w14:textId="77777777" w:rsidR="009B3808" w:rsidRPr="00045B0D" w:rsidRDefault="009B3808" w:rsidP="00A47FDF">
                      <w:pPr>
                        <w:pStyle w:val="04Maintext"/>
                        <w:rPr>
                          <w:rStyle w:val="04Boldrun-in"/>
                          <w:b/>
                          <w:color w:val="FF6600"/>
                          <w:sz w:val="20"/>
                          <w:szCs w:val="20"/>
                        </w:rPr>
                      </w:pPr>
                      <w:r w:rsidRPr="00045B0D">
                        <w:rPr>
                          <w:rStyle w:val="04Boldrun-in"/>
                          <w:b/>
                          <w:color w:val="FF6600"/>
                          <w:sz w:val="20"/>
                          <w:szCs w:val="20"/>
                        </w:rPr>
                        <w:t>BROADS ADAPTATION PLAN</w:t>
                      </w:r>
                    </w:p>
                    <w:p w14:paraId="038DA397" w14:textId="77777777" w:rsidR="00557809" w:rsidRDefault="00557809" w:rsidP="008D16CE">
                      <w:pPr>
                        <w:rPr>
                          <w:color w:val="auto"/>
                          <w:sz w:val="20"/>
                          <w:szCs w:val="20"/>
                        </w:rPr>
                      </w:pPr>
                    </w:p>
                    <w:p w14:paraId="3706AF57" w14:textId="2B61FC34" w:rsidR="009B3808" w:rsidRDefault="009B3808" w:rsidP="008D16CE">
                      <w:pPr>
                        <w:rPr>
                          <w:color w:val="auto"/>
                          <w:sz w:val="20"/>
                          <w:szCs w:val="20"/>
                        </w:rPr>
                      </w:pPr>
                      <w:r>
                        <w:rPr>
                          <w:color w:val="auto"/>
                          <w:sz w:val="20"/>
                          <w:szCs w:val="20"/>
                        </w:rPr>
                        <w:t>The Broads Climate Partnership has developed an</w:t>
                      </w:r>
                      <w:r w:rsidR="002A759C">
                        <w:rPr>
                          <w:color w:val="auto"/>
                          <w:sz w:val="20"/>
                          <w:szCs w:val="20"/>
                        </w:rPr>
                        <w:t xml:space="preserve"> adaptation plan for the area. </w:t>
                      </w:r>
                      <w:r>
                        <w:rPr>
                          <w:color w:val="auto"/>
                          <w:sz w:val="20"/>
                          <w:szCs w:val="20"/>
                        </w:rPr>
                        <w:t xml:space="preserve">A central idea is to take a </w:t>
                      </w:r>
                      <w:r w:rsidRPr="00343BC4">
                        <w:rPr>
                          <w:color w:val="FF6600"/>
                          <w:sz w:val="20"/>
                          <w:szCs w:val="20"/>
                        </w:rPr>
                        <w:t xml:space="preserve">‘Climate Smart’ approach </w:t>
                      </w:r>
                      <w:r>
                        <w:rPr>
                          <w:color w:val="auto"/>
                          <w:sz w:val="20"/>
                          <w:szCs w:val="20"/>
                        </w:rPr>
                        <w:t xml:space="preserve">where the projected climate changes are related to the </w:t>
                      </w:r>
                      <w:r w:rsidR="00FF4360">
                        <w:rPr>
                          <w:color w:val="auto"/>
                          <w:sz w:val="20"/>
                          <w:szCs w:val="20"/>
                        </w:rPr>
                        <w:t xml:space="preserve">important </w:t>
                      </w:r>
                      <w:r>
                        <w:rPr>
                          <w:color w:val="auto"/>
                          <w:sz w:val="20"/>
                          <w:szCs w:val="20"/>
                        </w:rPr>
                        <w:t xml:space="preserve">assets and qualities </w:t>
                      </w:r>
                      <w:r w:rsidR="00FF4360">
                        <w:rPr>
                          <w:color w:val="auto"/>
                          <w:sz w:val="20"/>
                          <w:szCs w:val="20"/>
                        </w:rPr>
                        <w:t xml:space="preserve">in </w:t>
                      </w:r>
                      <w:r w:rsidR="00D665BA">
                        <w:rPr>
                          <w:color w:val="auto"/>
                          <w:sz w:val="20"/>
                          <w:szCs w:val="20"/>
                        </w:rPr>
                        <w:t xml:space="preserve">people’s lives </w:t>
                      </w:r>
                      <w:r w:rsidR="00FF4360">
                        <w:rPr>
                          <w:color w:val="auto"/>
                          <w:sz w:val="20"/>
                          <w:szCs w:val="20"/>
                        </w:rPr>
                        <w:t>and localit</w:t>
                      </w:r>
                      <w:r w:rsidR="00D665BA">
                        <w:rPr>
                          <w:color w:val="auto"/>
                          <w:sz w:val="20"/>
                          <w:szCs w:val="20"/>
                        </w:rPr>
                        <w:t>ies</w:t>
                      </w:r>
                      <w:r w:rsidR="00FF4360">
                        <w:rPr>
                          <w:color w:val="auto"/>
                          <w:sz w:val="20"/>
                          <w:szCs w:val="20"/>
                        </w:rPr>
                        <w:t xml:space="preserve"> </w:t>
                      </w:r>
                      <w:r>
                        <w:rPr>
                          <w:color w:val="auto"/>
                          <w:sz w:val="20"/>
                          <w:szCs w:val="20"/>
                        </w:rPr>
                        <w:t xml:space="preserve">to see how they might be affected. </w:t>
                      </w:r>
                    </w:p>
                    <w:p w14:paraId="1CF2F7C3" w14:textId="77777777" w:rsidR="009B3808" w:rsidRDefault="009B3808" w:rsidP="008D16CE">
                      <w:pPr>
                        <w:rPr>
                          <w:color w:val="auto"/>
                          <w:sz w:val="20"/>
                          <w:szCs w:val="20"/>
                        </w:rPr>
                      </w:pPr>
                    </w:p>
                    <w:p w14:paraId="1A2695D0" w14:textId="6F807987" w:rsidR="009B3808" w:rsidRDefault="00D665BA" w:rsidP="008D16CE">
                      <w:pPr>
                        <w:rPr>
                          <w:color w:val="auto"/>
                          <w:sz w:val="20"/>
                          <w:szCs w:val="20"/>
                        </w:rPr>
                      </w:pPr>
                      <w:r>
                        <w:rPr>
                          <w:color w:val="auto"/>
                          <w:sz w:val="20"/>
                          <w:szCs w:val="20"/>
                        </w:rPr>
                        <w:t>This enables you to list your</w:t>
                      </w:r>
                      <w:r w:rsidR="009B3808">
                        <w:rPr>
                          <w:color w:val="auto"/>
                          <w:sz w:val="20"/>
                          <w:szCs w:val="20"/>
                        </w:rPr>
                        <w:t xml:space="preserve"> </w:t>
                      </w:r>
                      <w:r>
                        <w:rPr>
                          <w:color w:val="auto"/>
                          <w:sz w:val="20"/>
                          <w:szCs w:val="20"/>
                        </w:rPr>
                        <w:t>v</w:t>
                      </w:r>
                      <w:r w:rsidR="009B3808">
                        <w:rPr>
                          <w:color w:val="auto"/>
                          <w:sz w:val="20"/>
                          <w:szCs w:val="20"/>
                        </w:rPr>
                        <w:t xml:space="preserve">ulnerabilities </w:t>
                      </w:r>
                      <w:r>
                        <w:rPr>
                          <w:color w:val="auto"/>
                          <w:sz w:val="20"/>
                          <w:szCs w:val="20"/>
                        </w:rPr>
                        <w:t>to climate change. Y</w:t>
                      </w:r>
                      <w:r w:rsidR="009B3808">
                        <w:rPr>
                          <w:color w:val="auto"/>
                          <w:sz w:val="20"/>
                          <w:szCs w:val="20"/>
                        </w:rPr>
                        <w:t xml:space="preserve">ou can then consider what could be done to minimize adverse or maximize beneficial impacts. This creates adaptation options that can be researched to see what is feasible, most effective, </w:t>
                      </w:r>
                      <w:r w:rsidR="00FF4360">
                        <w:rPr>
                          <w:color w:val="auto"/>
                          <w:sz w:val="20"/>
                          <w:szCs w:val="20"/>
                        </w:rPr>
                        <w:t>economically or technically viable and brings the best benefits.</w:t>
                      </w:r>
                    </w:p>
                    <w:p w14:paraId="734963B6" w14:textId="77777777" w:rsidR="00FF4360" w:rsidRDefault="00FF4360" w:rsidP="008D16CE">
                      <w:pPr>
                        <w:rPr>
                          <w:color w:val="auto"/>
                          <w:sz w:val="20"/>
                          <w:szCs w:val="20"/>
                        </w:rPr>
                      </w:pPr>
                    </w:p>
                    <w:p w14:paraId="036C9D9C" w14:textId="6A0F84BE" w:rsidR="00FF4360" w:rsidRDefault="00FF4360" w:rsidP="008D16CE">
                      <w:pPr>
                        <w:rPr>
                          <w:color w:val="auto"/>
                          <w:sz w:val="20"/>
                          <w:szCs w:val="20"/>
                        </w:rPr>
                      </w:pPr>
                      <w:r>
                        <w:rPr>
                          <w:color w:val="auto"/>
                          <w:sz w:val="20"/>
                          <w:szCs w:val="20"/>
                        </w:rPr>
                        <w:t xml:space="preserve">It is possible that none of the options seem plausible. You may then choose to change the objective/goal and look again at adaptation options to see if the choices </w:t>
                      </w:r>
                      <w:r w:rsidR="002A759C">
                        <w:rPr>
                          <w:color w:val="auto"/>
                          <w:sz w:val="20"/>
                          <w:szCs w:val="20"/>
                        </w:rPr>
                        <w:br/>
                      </w:r>
                      <w:r>
                        <w:rPr>
                          <w:color w:val="auto"/>
                          <w:sz w:val="20"/>
                          <w:szCs w:val="20"/>
                        </w:rPr>
                        <w:t>are better.</w:t>
                      </w:r>
                    </w:p>
                    <w:p w14:paraId="52CF9D8B" w14:textId="611FBE41" w:rsidR="00FF4360" w:rsidRPr="00045B0D" w:rsidRDefault="00FF4360" w:rsidP="008D16CE">
                      <w:pPr>
                        <w:rPr>
                          <w:b/>
                          <w:color w:val="FF6600"/>
                          <w:sz w:val="20"/>
                          <w:szCs w:val="20"/>
                        </w:rPr>
                      </w:pPr>
                      <w:r w:rsidRPr="00045B0D">
                        <w:rPr>
                          <w:b/>
                          <w:color w:val="FF6600"/>
                          <w:sz w:val="20"/>
                          <w:szCs w:val="20"/>
                        </w:rPr>
                        <w:t>WATER MANAGEMENT</w:t>
                      </w:r>
                    </w:p>
                    <w:p w14:paraId="66F53A51" w14:textId="77777777" w:rsidR="00FF4360" w:rsidRPr="009B3808" w:rsidRDefault="00FF4360" w:rsidP="008D16CE">
                      <w:pPr>
                        <w:rPr>
                          <w:color w:val="auto"/>
                          <w:sz w:val="20"/>
                          <w:szCs w:val="20"/>
                        </w:rPr>
                      </w:pPr>
                    </w:p>
                    <w:p w14:paraId="2685772A" w14:textId="342E76B3" w:rsidR="00557809" w:rsidRDefault="00FF4360" w:rsidP="00E453FE">
                      <w:pPr>
                        <w:rPr>
                          <w:sz w:val="20"/>
                          <w:szCs w:val="20"/>
                          <w:lang w:val="en-GB"/>
                        </w:rPr>
                      </w:pPr>
                      <w:r>
                        <w:rPr>
                          <w:sz w:val="20"/>
                          <w:szCs w:val="20"/>
                          <w:lang w:val="en-GB"/>
                        </w:rPr>
                        <w:t xml:space="preserve">The </w:t>
                      </w:r>
                      <w:r w:rsidR="002A759C">
                        <w:rPr>
                          <w:sz w:val="20"/>
                          <w:szCs w:val="20"/>
                          <w:lang w:val="en-GB"/>
                        </w:rPr>
                        <w:t xml:space="preserve">Climate </w:t>
                      </w:r>
                      <w:r>
                        <w:rPr>
                          <w:sz w:val="20"/>
                          <w:szCs w:val="20"/>
                          <w:lang w:val="en-GB"/>
                        </w:rPr>
                        <w:t xml:space="preserve">Adaptation Plan highlights that for the Broads, the future management of water is especially important – something </w:t>
                      </w:r>
                      <w:r w:rsidR="002A759C">
                        <w:rPr>
                          <w:sz w:val="20"/>
                          <w:szCs w:val="20"/>
                          <w:lang w:val="en-GB"/>
                        </w:rPr>
                        <w:t xml:space="preserve">also </w:t>
                      </w:r>
                      <w:r>
                        <w:rPr>
                          <w:sz w:val="20"/>
                          <w:szCs w:val="20"/>
                          <w:lang w:val="en-GB"/>
                        </w:rPr>
                        <w:t>picked up the in th</w:t>
                      </w:r>
                      <w:r w:rsidR="002A759C">
                        <w:rPr>
                          <w:sz w:val="20"/>
                          <w:szCs w:val="20"/>
                          <w:lang w:val="en-GB"/>
                        </w:rPr>
                        <w:t>e National Adaptation Programme</w:t>
                      </w:r>
                      <w:r>
                        <w:rPr>
                          <w:sz w:val="20"/>
                          <w:szCs w:val="20"/>
                          <w:lang w:val="en-GB"/>
                        </w:rPr>
                        <w:t>.</w:t>
                      </w:r>
                    </w:p>
                    <w:p w14:paraId="24CAC2CF" w14:textId="77777777" w:rsidR="00FF4360" w:rsidRDefault="00FF4360" w:rsidP="00E453FE">
                      <w:pPr>
                        <w:rPr>
                          <w:sz w:val="20"/>
                          <w:szCs w:val="20"/>
                          <w:lang w:val="en-GB"/>
                        </w:rPr>
                      </w:pPr>
                    </w:p>
                    <w:p w14:paraId="11A05751" w14:textId="74CD3D3F" w:rsidR="00FF4360" w:rsidRDefault="00FF4360" w:rsidP="00E453FE">
                      <w:pPr>
                        <w:rPr>
                          <w:sz w:val="20"/>
                          <w:szCs w:val="20"/>
                          <w:lang w:val="en-GB"/>
                        </w:rPr>
                      </w:pPr>
                      <w:r>
                        <w:rPr>
                          <w:sz w:val="20"/>
                          <w:szCs w:val="20"/>
                          <w:lang w:val="en-GB"/>
                        </w:rPr>
                        <w:t xml:space="preserve">Later in this leaflet we </w:t>
                      </w:r>
                      <w:r w:rsidR="005675DF">
                        <w:rPr>
                          <w:sz w:val="20"/>
                          <w:szCs w:val="20"/>
                          <w:lang w:val="en-GB"/>
                        </w:rPr>
                        <w:t xml:space="preserve">look in more detail on the main options regarding flood management as it seems likely that new approaches will be required to cope with the likely conditions being projected. </w:t>
                      </w:r>
                    </w:p>
                    <w:p w14:paraId="69797D6A" w14:textId="77777777" w:rsidR="005675DF" w:rsidRDefault="005675DF" w:rsidP="00E453FE">
                      <w:pPr>
                        <w:rPr>
                          <w:sz w:val="20"/>
                          <w:szCs w:val="20"/>
                          <w:lang w:val="en-GB"/>
                        </w:rPr>
                      </w:pPr>
                    </w:p>
                    <w:p w14:paraId="00B38FC1" w14:textId="70645878" w:rsidR="005675DF" w:rsidRPr="00E453FE" w:rsidRDefault="005675DF" w:rsidP="00E453FE">
                      <w:pPr>
                        <w:rPr>
                          <w:sz w:val="20"/>
                          <w:szCs w:val="20"/>
                          <w:lang w:val="en-GB"/>
                        </w:rPr>
                      </w:pPr>
                      <w:r>
                        <w:rPr>
                          <w:sz w:val="20"/>
                          <w:szCs w:val="20"/>
                          <w:lang w:val="en-GB"/>
                        </w:rPr>
                        <w:t xml:space="preserve">As future climate impacts in East Anglia retain a level of uncertainty it will also be important to consider issues around periods of drought and how we can retain the necessary level of water quality (especially as treating </w:t>
                      </w:r>
                      <w:r w:rsidR="00D665BA">
                        <w:rPr>
                          <w:sz w:val="20"/>
                          <w:szCs w:val="20"/>
                          <w:lang w:val="en-GB"/>
                        </w:rPr>
                        <w:t xml:space="preserve">poor </w:t>
                      </w:r>
                      <w:r>
                        <w:rPr>
                          <w:sz w:val="20"/>
                          <w:szCs w:val="20"/>
                          <w:lang w:val="en-GB"/>
                        </w:rPr>
                        <w:t xml:space="preserve">water quality utilises a lot of energy which currently </w:t>
                      </w:r>
                      <w:r w:rsidR="00CE0A3D">
                        <w:rPr>
                          <w:sz w:val="20"/>
                          <w:szCs w:val="20"/>
                          <w:lang w:val="en-GB"/>
                        </w:rPr>
                        <w:t>releases more carbon dioxide)</w:t>
                      </w:r>
                      <w:r w:rsidR="002A759C">
                        <w:rPr>
                          <w:sz w:val="20"/>
                          <w:szCs w:val="20"/>
                          <w:lang w:val="en-GB"/>
                        </w:rPr>
                        <w:t>.</w:t>
                      </w:r>
                    </w:p>
                    <w:p w14:paraId="6BC9985E" w14:textId="77777777" w:rsidR="00557809" w:rsidRPr="00E453FE" w:rsidRDefault="00557809" w:rsidP="00E453FE">
                      <w:pPr>
                        <w:rPr>
                          <w:sz w:val="20"/>
                          <w:szCs w:val="20"/>
                        </w:rPr>
                      </w:pPr>
                    </w:p>
                    <w:p w14:paraId="323B97BE" w14:textId="77777777" w:rsidR="00155B60" w:rsidRDefault="00155B60">
                      <w:pPr>
                        <w:pStyle w:val="04Maintext"/>
                      </w:pPr>
                    </w:p>
                  </w:txbxContent>
                </v:textbox>
                <w10:wrap type="square" anchorx="page" anchory="page"/>
                <w10:anchorlock/>
              </v:shape>
            </w:pict>
          </mc:Fallback>
        </mc:AlternateContent>
      </w:r>
      <w:r>
        <w:rPr>
          <w:noProof/>
        </w:rPr>
        <w:t xml:space="preserve"> </w:t>
      </w:r>
      <w:r>
        <w:t xml:space="preserve">  </w:t>
      </w:r>
      <w:r>
        <w:rPr>
          <w:noProof/>
          <w:lang w:val="en-GB" w:eastAsia="en-GB"/>
        </w:rPr>
        <w:drawing>
          <wp:anchor distT="0" distB="0" distL="114300" distR="114300" simplePos="0" relativeHeight="251707392" behindDoc="1" locked="1" layoutInCell="1" allowOverlap="1" wp14:anchorId="1EE5B95A" wp14:editId="58562BF9">
            <wp:simplePos x="0" y="0"/>
            <wp:positionH relativeFrom="page">
              <wp:posOffset>542925</wp:posOffset>
            </wp:positionH>
            <wp:positionV relativeFrom="page">
              <wp:posOffset>4416425</wp:posOffset>
            </wp:positionV>
            <wp:extent cx="819150" cy="854075"/>
            <wp:effectExtent l="0" t="0" r="0" b="317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4320" behindDoc="1" locked="1" layoutInCell="1" allowOverlap="1" wp14:anchorId="6252E4E8" wp14:editId="3AEB695E">
            <wp:simplePos x="0" y="0"/>
            <wp:positionH relativeFrom="page">
              <wp:posOffset>4959985</wp:posOffset>
            </wp:positionH>
            <wp:positionV relativeFrom="page">
              <wp:posOffset>542925</wp:posOffset>
            </wp:positionV>
            <wp:extent cx="2061210" cy="6438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_eps_small.eps"/>
                    <pic:cNvPicPr/>
                  </pic:nvPicPr>
                  <pic:blipFill>
                    <a:blip r:embed="rId10">
                      <a:extLst>
                        <a:ext uri="{28A0092B-C50C-407E-A947-70E740481C1C}">
                          <a14:useLocalDpi xmlns:a14="http://schemas.microsoft.com/office/drawing/2010/main" val="0"/>
                        </a:ext>
                      </a:extLst>
                    </a:blip>
                    <a:stretch>
                      <a:fillRect/>
                    </a:stretch>
                  </pic:blipFill>
                  <pic:spPr>
                    <a:xfrm>
                      <a:off x="0" y="0"/>
                      <a:ext cx="2061210" cy="6438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D5B6E53" w14:textId="77777777" w:rsidR="00604792" w:rsidRPr="00197160" w:rsidRDefault="00604792" w:rsidP="00861891">
      <w:pPr>
        <w:pStyle w:val="03Introparagraph"/>
        <w:spacing w:before="240"/>
      </w:pPr>
    </w:p>
    <w:p w14:paraId="0D175B23" w14:textId="7F4033BF" w:rsidR="00611BA0" w:rsidRDefault="00CB5417" w:rsidP="008D16CE">
      <w:r w:rsidRPr="00E453FE">
        <w:rPr>
          <w:rFonts w:ascii="Cambria" w:hAnsi="Cambria" w:cs="Cambria"/>
          <w:b/>
          <w:bCs/>
          <w:noProof/>
          <w:color w:val="4F81BD"/>
          <w:spacing w:val="1"/>
          <w:lang w:val="en-GB" w:eastAsia="en-GB"/>
        </w:rPr>
        <mc:AlternateContent>
          <mc:Choice Requires="wps">
            <w:drawing>
              <wp:anchor distT="0" distB="0" distL="114300" distR="114300" simplePos="0" relativeHeight="251729920" behindDoc="0" locked="0" layoutInCell="1" allowOverlap="1" wp14:anchorId="1C41AB66" wp14:editId="710CE522">
                <wp:simplePos x="0" y="0"/>
                <wp:positionH relativeFrom="column">
                  <wp:posOffset>1271161</wp:posOffset>
                </wp:positionH>
                <wp:positionV relativeFrom="paragraph">
                  <wp:posOffset>7394060</wp:posOffset>
                </wp:positionV>
                <wp:extent cx="5046453" cy="336550"/>
                <wp:effectExtent l="0" t="0" r="1905" b="63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453" cy="336550"/>
                        </a:xfrm>
                        <a:prstGeom prst="rect">
                          <a:avLst/>
                        </a:prstGeom>
                        <a:solidFill>
                          <a:srgbClr val="FFFFFF"/>
                        </a:solidFill>
                        <a:ln w="9525">
                          <a:noFill/>
                          <a:miter lim="800000"/>
                          <a:headEnd/>
                          <a:tailEnd/>
                        </a:ln>
                      </wps:spPr>
                      <wps:txbx>
                        <w:txbxContent>
                          <w:p w14:paraId="6D164D26" w14:textId="48F4B776" w:rsidR="00E453FE" w:rsidRPr="00343BC4" w:rsidRDefault="00CB5417" w:rsidP="005E74CF">
                            <w:pPr>
                              <w:widowControl w:val="0"/>
                              <w:autoSpaceDE w:val="0"/>
                              <w:autoSpaceDN w:val="0"/>
                              <w:adjustRightInd w:val="0"/>
                              <w:ind w:left="102" w:right="-23"/>
                              <w:rPr>
                                <w:rFonts w:ascii="Cambria" w:hAnsi="Cambria" w:cs="Cambria"/>
                                <w:color w:val="F88600"/>
                                <w:sz w:val="18"/>
                                <w:szCs w:val="18"/>
                              </w:rPr>
                            </w:pPr>
                            <w:r>
                              <w:rPr>
                                <w:rStyle w:val="04Boldrun-in"/>
                                <w:color w:val="F88600"/>
                                <w:sz w:val="18"/>
                                <w:szCs w:val="18"/>
                              </w:rPr>
                              <w:t>Flooding impacting in the community</w:t>
                            </w:r>
                            <w:r w:rsidRPr="00CB5417">
                              <w:rPr>
                                <w:rStyle w:val="04Boldrun-in"/>
                                <w:color w:val="F88600"/>
                                <w:sz w:val="18"/>
                                <w:szCs w:val="18"/>
                              </w:rPr>
                              <w:t xml:space="preserve"> </w:t>
                            </w:r>
                            <w:r>
                              <w:rPr>
                                <w:rStyle w:val="04Boldrun-in"/>
                                <w:color w:val="F88600"/>
                                <w:sz w:val="18"/>
                                <w:szCs w:val="18"/>
                              </w:rPr>
                              <w:t xml:space="preserve">and in the </w:t>
                            </w:r>
                            <w:r>
                              <w:rPr>
                                <w:rStyle w:val="04Boldrun-in"/>
                                <w:color w:val="F88600"/>
                                <w:sz w:val="18"/>
                                <w:szCs w:val="18"/>
                              </w:rPr>
                              <w:t>garden</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0.1pt;margin-top:582.2pt;width:397.35pt;height: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" stroked="f">
                <v:textbox>
                  <w:txbxContent>
                    <w:p w14:paraId="6D164D26" w14:textId="48F4B776" w:rsidR="00E453FE" w:rsidRPr="00343BC4" w:rsidRDefault="00CB5417" w:rsidP="005E74CF">
                      <w:pPr>
                        <w:widowControl w:val="0"/>
                        <w:autoSpaceDE w:val="0"/>
                        <w:autoSpaceDN w:val="0"/>
                        <w:adjustRightInd w:val="0"/>
                        <w:ind w:left="102" w:right="-23"/>
                        <w:rPr>
                          <w:rFonts w:ascii="Cambria" w:hAnsi="Cambria" w:cs="Cambria"/>
                          <w:color w:val="F88600"/>
                          <w:sz w:val="18"/>
                          <w:szCs w:val="18"/>
                        </w:rPr>
                      </w:pPr>
                      <w:r>
                        <w:rPr>
                          <w:rStyle w:val="04Boldrun-in"/>
                          <w:color w:val="F88600"/>
                          <w:sz w:val="18"/>
                          <w:szCs w:val="18"/>
                        </w:rPr>
                        <w:t>Flooding impacting in the community</w:t>
                      </w:r>
                      <w:r w:rsidRPr="00CB5417">
                        <w:rPr>
                          <w:rStyle w:val="04Boldrun-in"/>
                          <w:color w:val="F88600"/>
                          <w:sz w:val="18"/>
                          <w:szCs w:val="18"/>
                        </w:rPr>
                        <w:t xml:space="preserve"> </w:t>
                      </w:r>
                      <w:r>
                        <w:rPr>
                          <w:rStyle w:val="04Boldrun-in"/>
                          <w:color w:val="F88600"/>
                          <w:sz w:val="18"/>
                          <w:szCs w:val="18"/>
                        </w:rPr>
                        <w:t xml:space="preserve">and in the </w:t>
                      </w:r>
                      <w:r>
                        <w:rPr>
                          <w:rStyle w:val="04Boldrun-in"/>
                          <w:color w:val="F88600"/>
                          <w:sz w:val="18"/>
                          <w:szCs w:val="18"/>
                        </w:rPr>
                        <w:t>garden</w:t>
                      </w:r>
                      <w:bookmarkStart w:id="1" w:name="_GoBack"/>
                      <w:bookmarkEnd w:id="1"/>
                    </w:p>
                  </w:txbxContent>
                </v:textbox>
              </v:shape>
            </w:pict>
          </mc:Fallback>
        </mc:AlternateContent>
      </w:r>
      <w:r>
        <w:rPr>
          <w:noProof/>
          <w:lang w:val="en-GB" w:eastAsia="en-GB"/>
        </w:rPr>
        <mc:AlternateContent>
          <mc:Choice Requires="wps">
            <w:drawing>
              <wp:anchor distT="0" distB="0" distL="114300" distR="114300" simplePos="0" relativeHeight="251727872" behindDoc="0" locked="0" layoutInCell="1" allowOverlap="1" wp14:anchorId="6ED61909" wp14:editId="5D0E32A7">
                <wp:simplePos x="0" y="0"/>
                <wp:positionH relativeFrom="column">
                  <wp:posOffset>1176273</wp:posOffset>
                </wp:positionH>
                <wp:positionV relativeFrom="paragraph">
                  <wp:posOffset>4590474</wp:posOffset>
                </wp:positionV>
                <wp:extent cx="5270440" cy="3148641"/>
                <wp:effectExtent l="0" t="0" r="26035" b="139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440" cy="3148641"/>
                        </a:xfrm>
                        <a:prstGeom prst="rect">
                          <a:avLst/>
                        </a:prstGeom>
                        <a:solidFill>
                          <a:srgbClr val="FFFFFF"/>
                        </a:solidFill>
                        <a:ln w="9525">
                          <a:solidFill>
                            <a:srgbClr val="000000"/>
                          </a:solidFill>
                          <a:miter lim="800000"/>
                          <a:headEnd/>
                          <a:tailEnd/>
                        </a:ln>
                      </wps:spPr>
                      <wps:txbx>
                        <w:txbxContent>
                          <w:p w14:paraId="63D29372" w14:textId="31010B93" w:rsidR="009D0D9F" w:rsidRDefault="00CB5417">
                            <w:r>
                              <w:rPr>
                                <w:noProof/>
                                <w:lang w:val="en-GB" w:eastAsia="en-GB"/>
                              </w:rPr>
                              <w:drawing>
                                <wp:inline distT="0" distB="0" distL="0" distR="0" wp14:anchorId="4BF25AEA" wp14:editId="7C98B787">
                                  <wp:extent cx="2938741" cy="2639683"/>
                                  <wp:effectExtent l="0" t="0" r="0" b="8890"/>
                                  <wp:docPr id="11" name="Picture 11" descr="yachtstation-flooded Oc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htstation-flooded Oct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9421" cy="2649276"/>
                                          </a:xfrm>
                                          <a:prstGeom prst="rect">
                                            <a:avLst/>
                                          </a:prstGeom>
                                          <a:noFill/>
                                          <a:ln>
                                            <a:noFill/>
                                          </a:ln>
                                        </pic:spPr>
                                      </pic:pic>
                                    </a:graphicData>
                                  </a:graphic>
                                </wp:inline>
                              </w:drawing>
                            </w:r>
                            <w:r>
                              <w:rPr>
                                <w:noProof/>
                                <w:lang w:val="en-GB" w:eastAsia="en-GB"/>
                              </w:rPr>
                              <w:drawing>
                                <wp:inline distT="0" distB="0" distL="0" distR="0" wp14:anchorId="4627552D" wp14:editId="676C5D26">
                                  <wp:extent cx="2101724" cy="2803585"/>
                                  <wp:effectExtent l="0" t="0" r="0" b="0"/>
                                  <wp:docPr id="13" name="Picture 13" descr="C:\Users\SIMONH\AppData\Local\Microsoft\Windows\Temporary Internet Files\Content.Word\Garden at Wheatfen Cottage 5-12-1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H\AppData\Local\Microsoft\Windows\Temporary Internet Files\Content.Word\Garden at Wheatfen Cottage 5-12-13 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800" cy="28263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2.6pt;margin-top:361.45pt;width:415pt;height:24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">
                <v:textbox>
                  <w:txbxContent>
                    <w:p w14:paraId="63D29372" w14:textId="31010B93" w:rsidR="009D0D9F" w:rsidRDefault="00CB5417">
                      <w:r>
                        <w:rPr>
                          <w:noProof/>
                          <w:lang w:val="en-GB" w:eastAsia="en-GB"/>
                        </w:rPr>
                        <w:drawing>
                          <wp:inline distT="0" distB="0" distL="0" distR="0" wp14:anchorId="4BF25AEA" wp14:editId="7C98B787">
                            <wp:extent cx="2938741" cy="2639683"/>
                            <wp:effectExtent l="0" t="0" r="0" b="8890"/>
                            <wp:docPr id="11" name="Picture 11" descr="yachtstation-flooded Oc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htstation-flooded Oct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9421" cy="2649276"/>
                                    </a:xfrm>
                                    <a:prstGeom prst="rect">
                                      <a:avLst/>
                                    </a:prstGeom>
                                    <a:noFill/>
                                    <a:ln>
                                      <a:noFill/>
                                    </a:ln>
                                  </pic:spPr>
                                </pic:pic>
                              </a:graphicData>
                            </a:graphic>
                          </wp:inline>
                        </w:drawing>
                      </w:r>
                      <w:r>
                        <w:rPr>
                          <w:noProof/>
                          <w:lang w:val="en-GB" w:eastAsia="en-GB"/>
                        </w:rPr>
                        <w:drawing>
                          <wp:inline distT="0" distB="0" distL="0" distR="0" wp14:anchorId="4627552D" wp14:editId="676C5D26">
                            <wp:extent cx="2101724" cy="2803585"/>
                            <wp:effectExtent l="0" t="0" r="0" b="0"/>
                            <wp:docPr id="13" name="Picture 13" descr="C:\Users\SIMONH\AppData\Local\Microsoft\Windows\Temporary Internet Files\Content.Word\Garden at Wheatfen Cottage 5-12-1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H\AppData\Local\Microsoft\Windows\Temporary Internet Files\Content.Word\Garden at Wheatfen Cottage 5-12-13 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800" cy="2826364"/>
                                    </a:xfrm>
                                    <a:prstGeom prst="rect">
                                      <a:avLst/>
                                    </a:prstGeom>
                                    <a:noFill/>
                                    <a:ln>
                                      <a:noFill/>
                                    </a:ln>
                                  </pic:spPr>
                                </pic:pic>
                              </a:graphicData>
                            </a:graphic>
                          </wp:inline>
                        </w:drawing>
                      </w:r>
                    </w:p>
                  </w:txbxContent>
                </v:textbox>
              </v:shape>
            </w:pict>
          </mc:Fallback>
        </mc:AlternateContent>
      </w:r>
      <w:r w:rsidR="00611BA0">
        <w:br w:type="page"/>
      </w:r>
      <w:r w:rsidR="00611BA0">
        <w:rPr>
          <w:noProof/>
          <w:lang w:val="en-GB" w:eastAsia="en-GB"/>
        </w:rPr>
        <w:lastRenderedPageBreak/>
        <mc:AlternateContent>
          <mc:Choice Requires="wps">
            <w:drawing>
              <wp:anchor distT="0" distB="0" distL="114300" distR="114300" simplePos="0" relativeHeight="251714560" behindDoc="0" locked="1" layoutInCell="1" allowOverlap="0" wp14:anchorId="6EEF0C02" wp14:editId="21E1268D">
                <wp:simplePos x="0" y="0"/>
                <wp:positionH relativeFrom="page">
                  <wp:posOffset>4781550</wp:posOffset>
                </wp:positionH>
                <wp:positionV relativeFrom="page">
                  <wp:posOffset>7248525</wp:posOffset>
                </wp:positionV>
                <wp:extent cx="2342515" cy="1323975"/>
                <wp:effectExtent l="0" t="0" r="635" b="9525"/>
                <wp:wrapSquare wrapText="bothSides"/>
                <wp:docPr id="20" name="Text Box 20"/>
                <wp:cNvGraphicFramePr/>
                <a:graphic xmlns:a="http://schemas.openxmlformats.org/drawingml/2006/main">
                  <a:graphicData uri="http://schemas.microsoft.com/office/word/2010/wordprocessingShape">
                    <wps:wsp>
                      <wps:cNvSpPr txBox="1"/>
                      <wps:spPr>
                        <a:xfrm>
                          <a:off x="0" y="0"/>
                          <a:ext cx="2342515" cy="1323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376.5pt;margin-top:570.75pt;width:184.45pt;height:104.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" o:allowoverlap="f" filled="f" stroked="f">
                <v:textbox inset="0,0,0,0">
                  <w:txbxContent/>
                </v:textbox>
                <w10:wrap type="square" anchorx="page" anchory="page"/>
                <w10:anchorlock/>
              </v:shape>
            </w:pict>
          </mc:Fallback>
        </mc:AlternateContent>
      </w:r>
      <w:r w:rsidR="00611BA0">
        <w:rPr>
          <w:noProof/>
          <w:lang w:val="en-GB" w:eastAsia="en-GB"/>
        </w:rPr>
        <mc:AlternateContent>
          <mc:Choice Requires="wps">
            <w:drawing>
              <wp:anchor distT="0" distB="0" distL="114300" distR="114300" simplePos="0" relativeHeight="251713536" behindDoc="0" locked="1" layoutInCell="1" allowOverlap="0" wp14:anchorId="6DB4D3DA" wp14:editId="5FC0579A">
                <wp:simplePos x="0" y="0"/>
                <wp:positionH relativeFrom="page">
                  <wp:posOffset>2162175</wp:posOffset>
                </wp:positionH>
                <wp:positionV relativeFrom="page">
                  <wp:posOffset>7010400</wp:posOffset>
                </wp:positionV>
                <wp:extent cx="2414905" cy="1562100"/>
                <wp:effectExtent l="0" t="0" r="4445" b="0"/>
                <wp:wrapSquare wrapText="bothSides"/>
                <wp:docPr id="21" name="Text Box 21"/>
                <wp:cNvGraphicFramePr/>
                <a:graphic xmlns:a="http://schemas.openxmlformats.org/drawingml/2006/main">
                  <a:graphicData uri="http://schemas.microsoft.com/office/word/2010/wordprocessingShape">
                    <wps:wsp>
                      <wps:cNvSpPr txBox="1"/>
                      <wps:spPr>
                        <a:xfrm>
                          <a:off x="0" y="0"/>
                          <a:ext cx="2414905" cy="1562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7">
                        <w:txbxContent>
                          <w:p w14:paraId="6038769E" w14:textId="17D87EBE" w:rsidR="00701933" w:rsidRPr="004D43B2" w:rsidRDefault="005E74CF" w:rsidP="002F163C">
                            <w:pPr>
                              <w:pStyle w:val="04Maintext"/>
                              <w:spacing w:after="120" w:line="240" w:lineRule="auto"/>
                              <w:rPr>
                                <w:rStyle w:val="04Boldrun-in"/>
                                <w:color w:val="FF6600"/>
                                <w:sz w:val="20"/>
                                <w:szCs w:val="20"/>
                              </w:rPr>
                            </w:pPr>
                            <w:r w:rsidRPr="004D43B2">
                              <w:rPr>
                                <w:rStyle w:val="04Boldrun-in"/>
                                <w:b/>
                                <w:color w:val="FF6600"/>
                                <w:sz w:val="20"/>
                                <w:szCs w:val="20"/>
                              </w:rPr>
                              <w:t>ADAPTATION OPTIONS</w:t>
                            </w:r>
                          </w:p>
                          <w:p w14:paraId="276C9EAE" w14:textId="6AB49A24" w:rsidR="005E74CF" w:rsidRDefault="00F31007" w:rsidP="005E74CF">
                            <w:pPr>
                              <w:pStyle w:val="04Maintext"/>
                              <w:spacing w:after="120" w:line="240" w:lineRule="auto"/>
                              <w:rPr>
                                <w:rStyle w:val="04Boldrun-in"/>
                                <w:color w:val="auto"/>
                                <w:sz w:val="20"/>
                                <w:szCs w:val="20"/>
                              </w:rPr>
                            </w:pPr>
                            <w:r>
                              <w:rPr>
                                <w:rStyle w:val="04Boldrun-in"/>
                                <w:color w:val="auto"/>
                                <w:sz w:val="20"/>
                                <w:szCs w:val="20"/>
                              </w:rPr>
                              <w:t xml:space="preserve">Sometimes it is </w:t>
                            </w:r>
                            <w:r w:rsidR="00D665BA">
                              <w:rPr>
                                <w:rStyle w:val="04Boldrun-in"/>
                                <w:color w:val="auto"/>
                                <w:sz w:val="20"/>
                                <w:szCs w:val="20"/>
                              </w:rPr>
                              <w:t xml:space="preserve">easy to see </w:t>
                            </w:r>
                            <w:r>
                              <w:rPr>
                                <w:rStyle w:val="04Boldrun-in"/>
                                <w:color w:val="auto"/>
                                <w:sz w:val="20"/>
                                <w:szCs w:val="20"/>
                              </w:rPr>
                              <w:t xml:space="preserve">how you might adapt – though often it might be important to cast your thinking wider and consider fresh approaches. </w:t>
                            </w:r>
                          </w:p>
                          <w:p w14:paraId="14B28A6F" w14:textId="40C131BB" w:rsidR="00AD1192" w:rsidRDefault="00F31007" w:rsidP="002A759C">
                            <w:pPr>
                              <w:pStyle w:val="04Maintext"/>
                              <w:spacing w:after="120" w:line="240" w:lineRule="auto"/>
                              <w:rPr>
                                <w:sz w:val="20"/>
                                <w:szCs w:val="20"/>
                                <w:lang w:val="en-GB"/>
                              </w:rPr>
                            </w:pPr>
                            <w:r>
                              <w:rPr>
                                <w:rStyle w:val="04Boldrun-in"/>
                                <w:color w:val="auto"/>
                                <w:sz w:val="20"/>
                                <w:szCs w:val="20"/>
                              </w:rPr>
                              <w:t>As adaptation planning may cover several decades there could be new solutions achievable in the future. Part of the approach is therefore to try and keep as many options open as possible.</w:t>
                            </w:r>
                            <w:r w:rsidR="002A759C">
                              <w:rPr>
                                <w:rStyle w:val="04Boldrun-in"/>
                                <w:color w:val="auto"/>
                                <w:sz w:val="20"/>
                                <w:szCs w:val="20"/>
                              </w:rPr>
                              <w:t xml:space="preserve"> </w:t>
                            </w:r>
                            <w:r>
                              <w:rPr>
                                <w:sz w:val="20"/>
                                <w:szCs w:val="20"/>
                                <w:lang w:val="en-GB"/>
                              </w:rPr>
                              <w:t>At the same time it is also worth remembering that acting now may well save money in the long run.</w:t>
                            </w:r>
                          </w:p>
                          <w:p w14:paraId="016D75B4" w14:textId="77777777" w:rsidR="00F31007" w:rsidRDefault="00F31007" w:rsidP="00E453FE">
                            <w:pPr>
                              <w:rPr>
                                <w:sz w:val="20"/>
                                <w:szCs w:val="20"/>
                                <w:lang w:val="en-GB"/>
                              </w:rPr>
                            </w:pPr>
                          </w:p>
                          <w:p w14:paraId="159F6D41" w14:textId="77801EE3" w:rsidR="00F31007" w:rsidRDefault="00F31007" w:rsidP="00E453FE">
                            <w:pPr>
                              <w:rPr>
                                <w:sz w:val="20"/>
                                <w:szCs w:val="20"/>
                                <w:lang w:val="en-GB"/>
                              </w:rPr>
                            </w:pPr>
                            <w:r>
                              <w:rPr>
                                <w:sz w:val="20"/>
                                <w:szCs w:val="20"/>
                                <w:lang w:val="en-GB"/>
                              </w:rPr>
                              <w:t>The table below summarise</w:t>
                            </w:r>
                            <w:r w:rsidR="00D665BA">
                              <w:rPr>
                                <w:sz w:val="20"/>
                                <w:szCs w:val="20"/>
                                <w:lang w:val="en-GB"/>
                              </w:rPr>
                              <w:t>s</w:t>
                            </w:r>
                            <w:r>
                              <w:rPr>
                                <w:sz w:val="20"/>
                                <w:szCs w:val="20"/>
                                <w:lang w:val="en-GB"/>
                              </w:rPr>
                              <w:t xml:space="preserve"> the </w:t>
                            </w:r>
                            <w:r w:rsidR="00D665BA">
                              <w:rPr>
                                <w:sz w:val="20"/>
                                <w:szCs w:val="20"/>
                                <w:lang w:val="en-GB"/>
                              </w:rPr>
                              <w:t>kinds</w:t>
                            </w:r>
                            <w:r>
                              <w:rPr>
                                <w:sz w:val="20"/>
                                <w:szCs w:val="20"/>
                                <w:lang w:val="en-GB"/>
                              </w:rPr>
                              <w:t xml:space="preserve"> of responses that may be worth </w:t>
                            </w:r>
                            <w:r w:rsidR="00D665BA">
                              <w:rPr>
                                <w:sz w:val="20"/>
                                <w:szCs w:val="20"/>
                                <w:lang w:val="en-GB"/>
                              </w:rPr>
                              <w:t>think</w:t>
                            </w:r>
                            <w:r>
                              <w:rPr>
                                <w:sz w:val="20"/>
                                <w:szCs w:val="20"/>
                                <w:lang w:val="en-GB"/>
                              </w:rPr>
                              <w:t xml:space="preserve">ing </w:t>
                            </w:r>
                            <w:r w:rsidR="00D665BA">
                              <w:rPr>
                                <w:sz w:val="20"/>
                                <w:szCs w:val="20"/>
                                <w:lang w:val="en-GB"/>
                              </w:rPr>
                              <w:t>about in more detail</w:t>
                            </w:r>
                            <w:r>
                              <w:rPr>
                                <w:sz w:val="20"/>
                                <w:szCs w:val="20"/>
                                <w:lang w:val="en-GB"/>
                              </w:rPr>
                              <w:t xml:space="preserve">. </w:t>
                            </w:r>
                          </w:p>
                          <w:p w14:paraId="651644CF" w14:textId="43971B47" w:rsidR="00611BA0" w:rsidRPr="009D0D9F" w:rsidRDefault="00211CCB" w:rsidP="00E453FE">
                            <w:pPr>
                              <w:pStyle w:val="04Maintext"/>
                              <w:spacing w:line="240" w:lineRule="auto"/>
                              <w:rPr>
                                <w:sz w:val="22"/>
                                <w:szCs w:val="22"/>
                                <w:lang w:val="en-GB"/>
                              </w:rPr>
                            </w:pPr>
                            <w:r w:rsidRPr="009D0D9F">
                              <w:rPr>
                                <w:w w:val="99"/>
                                <w:sz w:val="22"/>
                                <w:szCs w:val="22"/>
                              </w:rPr>
                              <w:br w:type="page"/>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170.25pt;margin-top:552pt;width:190.15pt;height:12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" o:allowoverlap="f" filled="f" stroked="f">
                <v:textbox style="mso-next-textbox:#Text Box 20" inset="0,0,0,0">
                  <w:txbxContent>
                    <w:p w14:paraId="6038769E" w14:textId="17D87EBE" w:rsidR="00701933" w:rsidRPr="004D43B2" w:rsidRDefault="005E74CF" w:rsidP="002F163C">
                      <w:pPr>
                        <w:pStyle w:val="04Maintext"/>
                        <w:spacing w:after="120" w:line="240" w:lineRule="auto"/>
                        <w:rPr>
                          <w:rStyle w:val="04Boldrun-in"/>
                          <w:color w:val="FF6600"/>
                          <w:sz w:val="20"/>
                          <w:szCs w:val="20"/>
                        </w:rPr>
                      </w:pPr>
                      <w:r w:rsidRPr="004D43B2">
                        <w:rPr>
                          <w:rStyle w:val="04Boldrun-in"/>
                          <w:b/>
                          <w:color w:val="FF6600"/>
                          <w:sz w:val="20"/>
                          <w:szCs w:val="20"/>
                        </w:rPr>
                        <w:t>ADAPTATION OPTIONS</w:t>
                      </w:r>
                    </w:p>
                    <w:p w14:paraId="276C9EAE" w14:textId="6AB49A24" w:rsidR="005E74CF" w:rsidRDefault="00F31007" w:rsidP="005E74CF">
                      <w:pPr>
                        <w:pStyle w:val="04Maintext"/>
                        <w:spacing w:after="120" w:line="240" w:lineRule="auto"/>
                        <w:rPr>
                          <w:rStyle w:val="04Boldrun-in"/>
                          <w:color w:val="auto"/>
                          <w:sz w:val="20"/>
                          <w:szCs w:val="20"/>
                        </w:rPr>
                      </w:pPr>
                      <w:r>
                        <w:rPr>
                          <w:rStyle w:val="04Boldrun-in"/>
                          <w:color w:val="auto"/>
                          <w:sz w:val="20"/>
                          <w:szCs w:val="20"/>
                        </w:rPr>
                        <w:t xml:space="preserve">Sometimes it is </w:t>
                      </w:r>
                      <w:r w:rsidR="00D665BA">
                        <w:rPr>
                          <w:rStyle w:val="04Boldrun-in"/>
                          <w:color w:val="auto"/>
                          <w:sz w:val="20"/>
                          <w:szCs w:val="20"/>
                        </w:rPr>
                        <w:t xml:space="preserve">easy to see </w:t>
                      </w:r>
                      <w:r>
                        <w:rPr>
                          <w:rStyle w:val="04Boldrun-in"/>
                          <w:color w:val="auto"/>
                          <w:sz w:val="20"/>
                          <w:szCs w:val="20"/>
                        </w:rPr>
                        <w:t xml:space="preserve">how you might adapt – though often it might be important to cast your thinking wider and consider fresh approaches. </w:t>
                      </w:r>
                    </w:p>
                    <w:p w14:paraId="14B28A6F" w14:textId="40C131BB" w:rsidR="00AD1192" w:rsidRDefault="00F31007" w:rsidP="002A759C">
                      <w:pPr>
                        <w:pStyle w:val="04Maintext"/>
                        <w:spacing w:after="120" w:line="240" w:lineRule="auto"/>
                        <w:rPr>
                          <w:sz w:val="20"/>
                          <w:szCs w:val="20"/>
                          <w:lang w:val="en-GB"/>
                        </w:rPr>
                      </w:pPr>
                      <w:r>
                        <w:rPr>
                          <w:rStyle w:val="04Boldrun-in"/>
                          <w:color w:val="auto"/>
                          <w:sz w:val="20"/>
                          <w:szCs w:val="20"/>
                        </w:rPr>
                        <w:t>As adaptation planning may cover several decades there could be new solutions achievable in the future. Part of the approach is therefore to try and keep as many options open as possible.</w:t>
                      </w:r>
                      <w:r w:rsidR="002A759C">
                        <w:rPr>
                          <w:rStyle w:val="04Boldrun-in"/>
                          <w:color w:val="auto"/>
                          <w:sz w:val="20"/>
                          <w:szCs w:val="20"/>
                        </w:rPr>
                        <w:t xml:space="preserve"> </w:t>
                      </w:r>
                      <w:r>
                        <w:rPr>
                          <w:sz w:val="20"/>
                          <w:szCs w:val="20"/>
                          <w:lang w:val="en-GB"/>
                        </w:rPr>
                        <w:t>At the same time it is also worth remembering that acting now may well save money in the long run.</w:t>
                      </w:r>
                    </w:p>
                    <w:p w14:paraId="016D75B4" w14:textId="77777777" w:rsidR="00F31007" w:rsidRDefault="00F31007" w:rsidP="00E453FE">
                      <w:pPr>
                        <w:rPr>
                          <w:sz w:val="20"/>
                          <w:szCs w:val="20"/>
                          <w:lang w:val="en-GB"/>
                        </w:rPr>
                      </w:pPr>
                    </w:p>
                    <w:p w14:paraId="159F6D41" w14:textId="77801EE3" w:rsidR="00F31007" w:rsidRDefault="00F31007" w:rsidP="00E453FE">
                      <w:pPr>
                        <w:rPr>
                          <w:sz w:val="20"/>
                          <w:szCs w:val="20"/>
                          <w:lang w:val="en-GB"/>
                        </w:rPr>
                      </w:pPr>
                      <w:r>
                        <w:rPr>
                          <w:sz w:val="20"/>
                          <w:szCs w:val="20"/>
                          <w:lang w:val="en-GB"/>
                        </w:rPr>
                        <w:t>The table below summarise</w:t>
                      </w:r>
                      <w:r w:rsidR="00D665BA">
                        <w:rPr>
                          <w:sz w:val="20"/>
                          <w:szCs w:val="20"/>
                          <w:lang w:val="en-GB"/>
                        </w:rPr>
                        <w:t>s</w:t>
                      </w:r>
                      <w:r>
                        <w:rPr>
                          <w:sz w:val="20"/>
                          <w:szCs w:val="20"/>
                          <w:lang w:val="en-GB"/>
                        </w:rPr>
                        <w:t xml:space="preserve"> the </w:t>
                      </w:r>
                      <w:r w:rsidR="00D665BA">
                        <w:rPr>
                          <w:sz w:val="20"/>
                          <w:szCs w:val="20"/>
                          <w:lang w:val="en-GB"/>
                        </w:rPr>
                        <w:t>kinds</w:t>
                      </w:r>
                      <w:r>
                        <w:rPr>
                          <w:sz w:val="20"/>
                          <w:szCs w:val="20"/>
                          <w:lang w:val="en-GB"/>
                        </w:rPr>
                        <w:t xml:space="preserve"> of responses that may be worth </w:t>
                      </w:r>
                      <w:r w:rsidR="00D665BA">
                        <w:rPr>
                          <w:sz w:val="20"/>
                          <w:szCs w:val="20"/>
                          <w:lang w:val="en-GB"/>
                        </w:rPr>
                        <w:t>think</w:t>
                      </w:r>
                      <w:r>
                        <w:rPr>
                          <w:sz w:val="20"/>
                          <w:szCs w:val="20"/>
                          <w:lang w:val="en-GB"/>
                        </w:rPr>
                        <w:t xml:space="preserve">ing </w:t>
                      </w:r>
                      <w:r w:rsidR="00D665BA">
                        <w:rPr>
                          <w:sz w:val="20"/>
                          <w:szCs w:val="20"/>
                          <w:lang w:val="en-GB"/>
                        </w:rPr>
                        <w:t>about in more detail</w:t>
                      </w:r>
                      <w:r>
                        <w:rPr>
                          <w:sz w:val="20"/>
                          <w:szCs w:val="20"/>
                          <w:lang w:val="en-GB"/>
                        </w:rPr>
                        <w:t xml:space="preserve">. </w:t>
                      </w:r>
                    </w:p>
                    <w:p w14:paraId="651644CF" w14:textId="43971B47" w:rsidR="00611BA0" w:rsidRPr="009D0D9F" w:rsidRDefault="00211CCB" w:rsidP="00E453FE">
                      <w:pPr>
                        <w:pStyle w:val="04Maintext"/>
                        <w:spacing w:line="240" w:lineRule="auto"/>
                        <w:rPr>
                          <w:sz w:val="22"/>
                          <w:szCs w:val="22"/>
                          <w:lang w:val="en-GB"/>
                        </w:rPr>
                      </w:pPr>
                      <w:r w:rsidRPr="009D0D9F">
                        <w:rPr>
                          <w:w w:val="99"/>
                          <w:sz w:val="22"/>
                          <w:szCs w:val="22"/>
                        </w:rPr>
                        <w:br w:type="page"/>
                      </w:r>
                    </w:p>
                  </w:txbxContent>
                </v:textbox>
                <w10:wrap type="square" anchorx="page" anchory="page"/>
                <w10:anchorlock/>
              </v:shape>
            </w:pict>
          </mc:Fallback>
        </mc:AlternateContent>
      </w:r>
      <w:r w:rsidR="00611BA0">
        <w:rPr>
          <w:noProof/>
        </w:rPr>
        <w:t xml:space="preserve"> </w:t>
      </w:r>
      <w:r w:rsidR="00611BA0">
        <w:t xml:space="preserve">  </w:t>
      </w:r>
      <w:r w:rsidR="00611BA0">
        <w:rPr>
          <w:noProof/>
          <w:lang w:val="en-GB" w:eastAsia="en-GB"/>
        </w:rPr>
        <w:drawing>
          <wp:anchor distT="0" distB="0" distL="114300" distR="114300" simplePos="0" relativeHeight="251718656" behindDoc="1" locked="1" layoutInCell="1" allowOverlap="1" wp14:anchorId="4FB0DD6D" wp14:editId="4585DD9A">
            <wp:simplePos x="0" y="0"/>
            <wp:positionH relativeFrom="page">
              <wp:posOffset>542925</wp:posOffset>
            </wp:positionH>
            <wp:positionV relativeFrom="page">
              <wp:posOffset>4416425</wp:posOffset>
            </wp:positionV>
            <wp:extent cx="810260" cy="845185"/>
            <wp:effectExtent l="0" t="0" r="889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BA0">
        <w:rPr>
          <w:noProof/>
          <w:lang w:val="en-GB" w:eastAsia="en-GB"/>
        </w:rPr>
        <w:drawing>
          <wp:anchor distT="0" distB="0" distL="114300" distR="114300" simplePos="0" relativeHeight="251715584" behindDoc="1" locked="1" layoutInCell="1" allowOverlap="1" wp14:anchorId="32A33A4E" wp14:editId="686DE4C5">
            <wp:simplePos x="0" y="0"/>
            <wp:positionH relativeFrom="page">
              <wp:posOffset>4839335</wp:posOffset>
            </wp:positionH>
            <wp:positionV relativeFrom="page">
              <wp:posOffset>542925</wp:posOffset>
            </wp:positionV>
            <wp:extent cx="2180590" cy="6813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_eps_small.eps"/>
                    <pic:cNvPicPr/>
                  </pic:nvPicPr>
                  <pic:blipFill>
                    <a:blip r:embed="rId10">
                      <a:extLst>
                        <a:ext uri="{28A0092B-C50C-407E-A947-70E740481C1C}">
                          <a14:useLocalDpi xmlns:a14="http://schemas.microsoft.com/office/drawing/2010/main" val="0"/>
                        </a:ext>
                      </a:extLst>
                    </a:blip>
                    <a:stretch>
                      <a:fillRect/>
                    </a:stretch>
                  </pic:blipFill>
                  <pic:spPr>
                    <a:xfrm>
                      <a:off x="0" y="0"/>
                      <a:ext cx="2180590" cy="681355"/>
                    </a:xfrm>
                    <a:prstGeom prst="rect">
                      <a:avLst/>
                    </a:prstGeom>
                  </pic:spPr>
                </pic:pic>
              </a:graphicData>
            </a:graphic>
            <wp14:sizeRelH relativeFrom="margin">
              <wp14:pctWidth>0</wp14:pctWidth>
            </wp14:sizeRelH>
            <wp14:sizeRelV relativeFrom="margin">
              <wp14:pctHeight>0</wp14:pctHeight>
            </wp14:sizeRelV>
          </wp:anchor>
        </w:drawing>
      </w:r>
      <w:r w:rsidR="00611BA0">
        <w:t xml:space="preserve"> </w:t>
      </w:r>
    </w:p>
    <w:p w14:paraId="54100802" w14:textId="77777777" w:rsidR="00611BA0" w:rsidRPr="00197160" w:rsidRDefault="00611BA0" w:rsidP="00861891">
      <w:pPr>
        <w:pStyle w:val="03Introparagraph"/>
        <w:spacing w:before="240"/>
      </w:pPr>
    </w:p>
    <w:p w14:paraId="4A58432E" w14:textId="31DCE563" w:rsidR="00211CCB" w:rsidRDefault="005F4690" w:rsidP="008D16CE">
      <w:r>
        <w:rPr>
          <w:noProof/>
          <w:lang w:val="en-GB" w:eastAsia="en-GB"/>
        </w:rPr>
        <mc:AlternateContent>
          <mc:Choice Requires="wps">
            <w:drawing>
              <wp:anchor distT="0" distB="0" distL="114300" distR="114300" simplePos="0" relativeHeight="251736064" behindDoc="0" locked="0" layoutInCell="1" allowOverlap="1" wp14:anchorId="0CCD29E9" wp14:editId="5D0089DA">
                <wp:simplePos x="0" y="0"/>
                <wp:positionH relativeFrom="column">
                  <wp:posOffset>1526540</wp:posOffset>
                </wp:positionH>
                <wp:positionV relativeFrom="paragraph">
                  <wp:posOffset>7549515</wp:posOffset>
                </wp:positionV>
                <wp:extent cx="5286375" cy="19304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930400"/>
                        </a:xfrm>
                        <a:prstGeom prst="rect">
                          <a:avLst/>
                        </a:prstGeom>
                        <a:solidFill>
                          <a:srgbClr val="FFFFFF"/>
                        </a:solidFill>
                        <a:ln w="9525">
                          <a:noFill/>
                          <a:miter lim="800000"/>
                          <a:headEnd/>
                          <a:tailEnd/>
                        </a:ln>
                      </wps:spPr>
                      <wps:txbx>
                        <w:txbxContent>
                          <w:p w14:paraId="0E8B716E" w14:textId="2FB0B96F" w:rsidR="005E74CF" w:rsidRPr="00045B0D" w:rsidRDefault="005E74CF" w:rsidP="005E74CF">
                            <w:pPr>
                              <w:rPr>
                                <w:rFonts w:ascii="Calibri" w:hAnsi="Calibri" w:cs="Calibri"/>
                                <w:color w:val="E36C0A"/>
                                <w:sz w:val="20"/>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8"/>
                              <w:gridCol w:w="1275"/>
                              <w:gridCol w:w="1134"/>
                              <w:gridCol w:w="1134"/>
                            </w:tblGrid>
                            <w:tr w:rsidR="00045B0D" w:rsidRPr="00045B0D" w14:paraId="6EA9B530" w14:textId="77777777" w:rsidTr="00F31007">
                              <w:tc>
                                <w:tcPr>
                                  <w:tcW w:w="2977" w:type="dxa"/>
                                  <w:shd w:val="clear" w:color="auto" w:fill="FBD4B4"/>
                                  <w:vAlign w:val="center"/>
                                </w:tcPr>
                                <w:p w14:paraId="168B377F"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Style of response to change</w:t>
                                  </w:r>
                                </w:p>
                              </w:tc>
                              <w:tc>
                                <w:tcPr>
                                  <w:tcW w:w="1418" w:type="dxa"/>
                                  <w:shd w:val="clear" w:color="auto" w:fill="FBD4B4"/>
                                  <w:vAlign w:val="center"/>
                                </w:tcPr>
                                <w:p w14:paraId="75DCAEE4" w14:textId="77777777" w:rsidR="005E74CF" w:rsidRPr="00046A99" w:rsidRDefault="005E74CF" w:rsidP="00C16A9D">
                                  <w:pPr>
                                    <w:jc w:val="center"/>
                                    <w:rPr>
                                      <w:rFonts w:ascii="Calibri" w:eastAsia="Calibri" w:hAnsi="Calibri" w:cs="Calibri"/>
                                      <w:i/>
                                      <w:sz w:val="20"/>
                                    </w:rPr>
                                  </w:pPr>
                                  <w:r w:rsidRPr="00046A99">
                                    <w:rPr>
                                      <w:rFonts w:ascii="Calibri" w:eastAsia="Calibri" w:hAnsi="Calibri" w:cs="Calibri"/>
                                      <w:i/>
                                      <w:sz w:val="20"/>
                                    </w:rPr>
                                    <w:t>Change the</w:t>
                                  </w:r>
                                </w:p>
                                <w:p w14:paraId="2E2E6407" w14:textId="77777777" w:rsidR="005E74CF" w:rsidRPr="00046A99" w:rsidRDefault="005E74CF" w:rsidP="00C16A9D">
                                  <w:pPr>
                                    <w:jc w:val="center"/>
                                    <w:rPr>
                                      <w:rFonts w:ascii="Calibri" w:eastAsia="Calibri" w:hAnsi="Calibri" w:cs="Calibri"/>
                                      <w:i/>
                                      <w:sz w:val="20"/>
                                    </w:rPr>
                                  </w:pPr>
                                  <w:r w:rsidRPr="00046A99">
                                    <w:rPr>
                                      <w:rFonts w:ascii="Calibri" w:eastAsia="Calibri" w:hAnsi="Calibri" w:cs="Calibri"/>
                                      <w:i/>
                                      <w:sz w:val="20"/>
                                    </w:rPr>
                                    <w:t>management</w:t>
                                  </w:r>
                                </w:p>
                              </w:tc>
                              <w:tc>
                                <w:tcPr>
                                  <w:tcW w:w="1275" w:type="dxa"/>
                                  <w:shd w:val="clear" w:color="auto" w:fill="FBD4B4"/>
                                  <w:vAlign w:val="center"/>
                                </w:tcPr>
                                <w:p w14:paraId="44C03C7B" w14:textId="77777777" w:rsidR="005E74CF" w:rsidRPr="00045B0D" w:rsidRDefault="005E74CF" w:rsidP="00C16A9D">
                                  <w:pPr>
                                    <w:jc w:val="center"/>
                                    <w:rPr>
                                      <w:rFonts w:ascii="Calibri" w:eastAsia="Calibri" w:hAnsi="Calibri" w:cs="Calibri"/>
                                      <w:i/>
                                      <w:sz w:val="20"/>
                                    </w:rPr>
                                  </w:pPr>
                                  <w:r w:rsidRPr="00045B0D">
                                    <w:rPr>
                                      <w:rFonts w:ascii="Calibri" w:eastAsia="Calibri" w:hAnsi="Calibri" w:cs="Calibri"/>
                                      <w:i/>
                                      <w:sz w:val="20"/>
                                    </w:rPr>
                                    <w:t>Change the technology</w:t>
                                  </w:r>
                                </w:p>
                              </w:tc>
                              <w:tc>
                                <w:tcPr>
                                  <w:tcW w:w="1134" w:type="dxa"/>
                                  <w:shd w:val="clear" w:color="auto" w:fill="FBD4B4"/>
                                  <w:vAlign w:val="center"/>
                                </w:tcPr>
                                <w:p w14:paraId="1DDD0FA8" w14:textId="77777777" w:rsidR="005E74CF" w:rsidRPr="00045B0D" w:rsidRDefault="005E74CF" w:rsidP="00C16A9D">
                                  <w:pPr>
                                    <w:jc w:val="center"/>
                                    <w:rPr>
                                      <w:rFonts w:ascii="Calibri" w:eastAsia="Calibri" w:hAnsi="Calibri" w:cs="Calibri"/>
                                      <w:i/>
                                      <w:sz w:val="20"/>
                                    </w:rPr>
                                  </w:pPr>
                                  <w:r w:rsidRPr="00045B0D">
                                    <w:rPr>
                                      <w:rFonts w:ascii="Calibri" w:eastAsia="Calibri" w:hAnsi="Calibri" w:cs="Calibri"/>
                                      <w:i/>
                                      <w:sz w:val="20"/>
                                    </w:rPr>
                                    <w:t>Relocate assets</w:t>
                                  </w:r>
                                </w:p>
                              </w:tc>
                              <w:tc>
                                <w:tcPr>
                                  <w:tcW w:w="1134" w:type="dxa"/>
                                  <w:shd w:val="clear" w:color="auto" w:fill="FBD4B4"/>
                                  <w:vAlign w:val="center"/>
                                </w:tcPr>
                                <w:p w14:paraId="44AE52C2" w14:textId="77777777" w:rsidR="005E74CF" w:rsidRPr="00045B0D" w:rsidRDefault="005E74CF" w:rsidP="00C16A9D">
                                  <w:pPr>
                                    <w:jc w:val="center"/>
                                    <w:rPr>
                                      <w:rFonts w:ascii="Calibri" w:eastAsia="Calibri" w:hAnsi="Calibri" w:cs="Calibri"/>
                                      <w:i/>
                                      <w:sz w:val="20"/>
                                    </w:rPr>
                                  </w:pPr>
                                  <w:r w:rsidRPr="00045B0D">
                                    <w:rPr>
                                      <w:rFonts w:ascii="Calibri" w:eastAsia="Calibri" w:hAnsi="Calibri" w:cs="Calibri"/>
                                      <w:i/>
                                      <w:sz w:val="20"/>
                                    </w:rPr>
                                    <w:t>Take no action</w:t>
                                  </w:r>
                                </w:p>
                              </w:tc>
                            </w:tr>
                            <w:tr w:rsidR="00045B0D" w:rsidRPr="00045B0D" w14:paraId="76528B68" w14:textId="77777777" w:rsidTr="00F31007">
                              <w:trPr>
                                <w:trHeight w:val="283"/>
                              </w:trPr>
                              <w:tc>
                                <w:tcPr>
                                  <w:tcW w:w="2977" w:type="dxa"/>
                                  <w:shd w:val="clear" w:color="auto" w:fill="auto"/>
                                  <w:vAlign w:val="center"/>
                                </w:tcPr>
                                <w:p w14:paraId="7F98F509"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Resist change, make alterations to keep things same</w:t>
                                  </w:r>
                                </w:p>
                              </w:tc>
                              <w:tc>
                                <w:tcPr>
                                  <w:tcW w:w="1418" w:type="dxa"/>
                                  <w:shd w:val="clear" w:color="auto" w:fill="auto"/>
                                  <w:vAlign w:val="center"/>
                                </w:tcPr>
                                <w:p w14:paraId="29FD4B30" w14:textId="043C977B"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sym w:font="Wingdings" w:char="F0FC"/>
                                  </w:r>
                                </w:p>
                              </w:tc>
                              <w:tc>
                                <w:tcPr>
                                  <w:tcW w:w="1275" w:type="dxa"/>
                                  <w:shd w:val="clear" w:color="auto" w:fill="auto"/>
                                  <w:vAlign w:val="center"/>
                                </w:tcPr>
                                <w:p w14:paraId="753A4015" w14:textId="269CB7DB"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56B9690D" w14:textId="637FD6BB"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c>
                                <w:tcPr>
                                  <w:tcW w:w="1134" w:type="dxa"/>
                                  <w:shd w:val="clear" w:color="auto" w:fill="auto"/>
                                  <w:vAlign w:val="center"/>
                                </w:tcPr>
                                <w:p w14:paraId="2200087E" w14:textId="71CD13DC"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r>
                            <w:tr w:rsidR="00045B0D" w:rsidRPr="00045B0D" w14:paraId="36D7F80F" w14:textId="77777777" w:rsidTr="00F31007">
                              <w:trPr>
                                <w:trHeight w:val="283"/>
                              </w:trPr>
                              <w:tc>
                                <w:tcPr>
                                  <w:tcW w:w="2977" w:type="dxa"/>
                                  <w:shd w:val="clear" w:color="auto" w:fill="auto"/>
                                  <w:vAlign w:val="center"/>
                                </w:tcPr>
                                <w:p w14:paraId="57BB197A"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Accept change, make no alterations</w:t>
                                  </w:r>
                                </w:p>
                              </w:tc>
                              <w:tc>
                                <w:tcPr>
                                  <w:tcW w:w="1418" w:type="dxa"/>
                                  <w:shd w:val="clear" w:color="auto" w:fill="auto"/>
                                  <w:vAlign w:val="center"/>
                                </w:tcPr>
                                <w:p w14:paraId="3FCD5189" w14:textId="1240EA69"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t>X</w:t>
                                  </w:r>
                                </w:p>
                              </w:tc>
                              <w:tc>
                                <w:tcPr>
                                  <w:tcW w:w="1275" w:type="dxa"/>
                                  <w:shd w:val="clear" w:color="auto" w:fill="auto"/>
                                  <w:vAlign w:val="center"/>
                                </w:tcPr>
                                <w:p w14:paraId="42BDC40B" w14:textId="3709E91E"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c>
                                <w:tcPr>
                                  <w:tcW w:w="1134" w:type="dxa"/>
                                  <w:shd w:val="clear" w:color="auto" w:fill="auto"/>
                                  <w:vAlign w:val="center"/>
                                </w:tcPr>
                                <w:p w14:paraId="0516BA95" w14:textId="3A5DAEDB"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c>
                                <w:tcPr>
                                  <w:tcW w:w="1134" w:type="dxa"/>
                                  <w:shd w:val="clear" w:color="auto" w:fill="auto"/>
                                  <w:vAlign w:val="center"/>
                                </w:tcPr>
                                <w:p w14:paraId="54009EC6" w14:textId="10971A2F"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r>
                            <w:tr w:rsidR="00045B0D" w:rsidRPr="00045B0D" w14:paraId="491D37D1" w14:textId="77777777" w:rsidTr="00F31007">
                              <w:tc>
                                <w:tcPr>
                                  <w:tcW w:w="2977" w:type="dxa"/>
                                  <w:shd w:val="clear" w:color="auto" w:fill="auto"/>
                                  <w:vAlign w:val="center"/>
                                </w:tcPr>
                                <w:p w14:paraId="16542108"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 xml:space="preserve">Accept change, make alterations to get best from situation </w:t>
                                  </w:r>
                                </w:p>
                              </w:tc>
                              <w:tc>
                                <w:tcPr>
                                  <w:tcW w:w="1418" w:type="dxa"/>
                                  <w:shd w:val="clear" w:color="auto" w:fill="auto"/>
                                  <w:vAlign w:val="center"/>
                                </w:tcPr>
                                <w:p w14:paraId="3483F19F" w14:textId="5C096F5D"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sym w:font="Wingdings" w:char="F0FC"/>
                                  </w:r>
                                </w:p>
                              </w:tc>
                              <w:tc>
                                <w:tcPr>
                                  <w:tcW w:w="1275" w:type="dxa"/>
                                  <w:shd w:val="clear" w:color="auto" w:fill="auto"/>
                                  <w:vAlign w:val="center"/>
                                </w:tcPr>
                                <w:p w14:paraId="44D91FB4" w14:textId="65460AD2"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58A2060B" w14:textId="0FD43BDE"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5ACEC30A" w14:textId="5F6D6EB2"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r>
                            <w:tr w:rsidR="00045B0D" w:rsidRPr="00045B0D" w14:paraId="5F14B17B" w14:textId="77777777" w:rsidTr="00F31007">
                              <w:trPr>
                                <w:trHeight w:val="283"/>
                              </w:trPr>
                              <w:tc>
                                <w:tcPr>
                                  <w:tcW w:w="2977" w:type="dxa"/>
                                  <w:shd w:val="clear" w:color="auto" w:fill="auto"/>
                                  <w:vAlign w:val="center"/>
                                </w:tcPr>
                                <w:p w14:paraId="00F316F6"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Accept change, alter goals/strategies/objectives</w:t>
                                  </w:r>
                                </w:p>
                              </w:tc>
                              <w:tc>
                                <w:tcPr>
                                  <w:tcW w:w="1418" w:type="dxa"/>
                                  <w:shd w:val="clear" w:color="auto" w:fill="auto"/>
                                  <w:vAlign w:val="center"/>
                                </w:tcPr>
                                <w:p w14:paraId="08C47A2B" w14:textId="71023A11"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sym w:font="Wingdings" w:char="F0FC"/>
                                  </w:r>
                                </w:p>
                              </w:tc>
                              <w:tc>
                                <w:tcPr>
                                  <w:tcW w:w="1275" w:type="dxa"/>
                                  <w:shd w:val="clear" w:color="auto" w:fill="auto"/>
                                  <w:vAlign w:val="center"/>
                                </w:tcPr>
                                <w:p w14:paraId="748F69D5" w14:textId="4B1A1851"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3CDC0E26" w14:textId="4323C932"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611789F7" w14:textId="22473AB3" w:rsidR="005E74CF" w:rsidRPr="00045B0D" w:rsidRDefault="00F605E1" w:rsidP="00C16A9D">
                                  <w:pPr>
                                    <w:jc w:val="center"/>
                                    <w:rPr>
                                      <w:rFonts w:ascii="Calibri" w:eastAsia="Calibri" w:hAnsi="Calibri" w:cs="Calibri"/>
                                      <w:i/>
                                      <w:sz w:val="20"/>
                                    </w:rPr>
                                  </w:pPr>
                                  <w:r w:rsidRPr="00045B0D">
                                    <w:rPr>
                                      <w:rFonts w:ascii="Calibri" w:eastAsia="Calibri" w:hAnsi="Calibri" w:cs="Calibri"/>
                                      <w:i/>
                                      <w:sz w:val="20"/>
                                    </w:rPr>
                                    <w:t>(</w:t>
                                  </w:r>
                                  <w:r w:rsidR="00F31007" w:rsidRPr="00045B0D">
                                    <w:rPr>
                                      <w:rFonts w:ascii="Calibri" w:eastAsia="Calibri" w:hAnsi="Calibri" w:cs="Calibri"/>
                                      <w:i/>
                                      <w:sz w:val="20"/>
                                    </w:rPr>
                                    <w:sym w:font="Wingdings" w:char="F0FC"/>
                                  </w:r>
                                  <w:r w:rsidRPr="00045B0D">
                                    <w:rPr>
                                      <w:rFonts w:ascii="Calibri" w:eastAsia="Calibri" w:hAnsi="Calibri" w:cs="Calibri"/>
                                      <w:i/>
                                      <w:sz w:val="20"/>
                                    </w:rPr>
                                    <w:t>)</w:t>
                                  </w:r>
                                </w:p>
                              </w:tc>
                            </w:tr>
                          </w:tbl>
                          <w:p w14:paraId="45C2ABA6" w14:textId="69D11425" w:rsidR="005E74CF" w:rsidRPr="00045B0D" w:rsidRDefault="005E74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0.2pt;margin-top:594.45pt;width:416.25pt;height:1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cHJAIAACM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" stroked="f">
                <v:textbox>
                  <w:txbxContent>
                    <w:p w14:paraId="0E8B716E" w14:textId="2FB0B96F" w:rsidR="005E74CF" w:rsidRPr="00045B0D" w:rsidRDefault="005E74CF" w:rsidP="005E74CF">
                      <w:pPr>
                        <w:rPr>
                          <w:rFonts w:ascii="Calibri" w:hAnsi="Calibri" w:cs="Calibri"/>
                          <w:color w:val="E36C0A"/>
                          <w:sz w:val="20"/>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8"/>
                        <w:gridCol w:w="1275"/>
                        <w:gridCol w:w="1134"/>
                        <w:gridCol w:w="1134"/>
                      </w:tblGrid>
                      <w:tr w:rsidR="00045B0D" w:rsidRPr="00045B0D" w14:paraId="6EA9B530" w14:textId="77777777" w:rsidTr="00F31007">
                        <w:tc>
                          <w:tcPr>
                            <w:tcW w:w="2977" w:type="dxa"/>
                            <w:shd w:val="clear" w:color="auto" w:fill="FBD4B4"/>
                            <w:vAlign w:val="center"/>
                          </w:tcPr>
                          <w:p w14:paraId="168B377F"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Style of response to change</w:t>
                            </w:r>
                          </w:p>
                        </w:tc>
                        <w:tc>
                          <w:tcPr>
                            <w:tcW w:w="1418" w:type="dxa"/>
                            <w:shd w:val="clear" w:color="auto" w:fill="FBD4B4"/>
                            <w:vAlign w:val="center"/>
                          </w:tcPr>
                          <w:p w14:paraId="75DCAEE4" w14:textId="77777777" w:rsidR="005E74CF" w:rsidRPr="00046A99" w:rsidRDefault="005E74CF" w:rsidP="00C16A9D">
                            <w:pPr>
                              <w:jc w:val="center"/>
                              <w:rPr>
                                <w:rFonts w:ascii="Calibri" w:eastAsia="Calibri" w:hAnsi="Calibri" w:cs="Calibri"/>
                                <w:i/>
                                <w:sz w:val="20"/>
                              </w:rPr>
                            </w:pPr>
                            <w:r w:rsidRPr="00046A99">
                              <w:rPr>
                                <w:rFonts w:ascii="Calibri" w:eastAsia="Calibri" w:hAnsi="Calibri" w:cs="Calibri"/>
                                <w:i/>
                                <w:sz w:val="20"/>
                              </w:rPr>
                              <w:t>Change the</w:t>
                            </w:r>
                          </w:p>
                          <w:p w14:paraId="2E2E6407" w14:textId="77777777" w:rsidR="005E74CF" w:rsidRPr="00046A99" w:rsidRDefault="005E74CF" w:rsidP="00C16A9D">
                            <w:pPr>
                              <w:jc w:val="center"/>
                              <w:rPr>
                                <w:rFonts w:ascii="Calibri" w:eastAsia="Calibri" w:hAnsi="Calibri" w:cs="Calibri"/>
                                <w:i/>
                                <w:sz w:val="20"/>
                              </w:rPr>
                            </w:pPr>
                            <w:r w:rsidRPr="00046A99">
                              <w:rPr>
                                <w:rFonts w:ascii="Calibri" w:eastAsia="Calibri" w:hAnsi="Calibri" w:cs="Calibri"/>
                                <w:i/>
                                <w:sz w:val="20"/>
                              </w:rPr>
                              <w:t>management</w:t>
                            </w:r>
                          </w:p>
                        </w:tc>
                        <w:tc>
                          <w:tcPr>
                            <w:tcW w:w="1275" w:type="dxa"/>
                            <w:shd w:val="clear" w:color="auto" w:fill="FBD4B4"/>
                            <w:vAlign w:val="center"/>
                          </w:tcPr>
                          <w:p w14:paraId="44C03C7B" w14:textId="77777777" w:rsidR="005E74CF" w:rsidRPr="00045B0D" w:rsidRDefault="005E74CF" w:rsidP="00C16A9D">
                            <w:pPr>
                              <w:jc w:val="center"/>
                              <w:rPr>
                                <w:rFonts w:ascii="Calibri" w:eastAsia="Calibri" w:hAnsi="Calibri" w:cs="Calibri"/>
                                <w:i/>
                                <w:sz w:val="20"/>
                              </w:rPr>
                            </w:pPr>
                            <w:r w:rsidRPr="00045B0D">
                              <w:rPr>
                                <w:rFonts w:ascii="Calibri" w:eastAsia="Calibri" w:hAnsi="Calibri" w:cs="Calibri"/>
                                <w:i/>
                                <w:sz w:val="20"/>
                              </w:rPr>
                              <w:t>Change the technology</w:t>
                            </w:r>
                          </w:p>
                        </w:tc>
                        <w:tc>
                          <w:tcPr>
                            <w:tcW w:w="1134" w:type="dxa"/>
                            <w:shd w:val="clear" w:color="auto" w:fill="FBD4B4"/>
                            <w:vAlign w:val="center"/>
                          </w:tcPr>
                          <w:p w14:paraId="1DDD0FA8" w14:textId="77777777" w:rsidR="005E74CF" w:rsidRPr="00045B0D" w:rsidRDefault="005E74CF" w:rsidP="00C16A9D">
                            <w:pPr>
                              <w:jc w:val="center"/>
                              <w:rPr>
                                <w:rFonts w:ascii="Calibri" w:eastAsia="Calibri" w:hAnsi="Calibri" w:cs="Calibri"/>
                                <w:i/>
                                <w:sz w:val="20"/>
                              </w:rPr>
                            </w:pPr>
                            <w:r w:rsidRPr="00045B0D">
                              <w:rPr>
                                <w:rFonts w:ascii="Calibri" w:eastAsia="Calibri" w:hAnsi="Calibri" w:cs="Calibri"/>
                                <w:i/>
                                <w:sz w:val="20"/>
                              </w:rPr>
                              <w:t>Relocate assets</w:t>
                            </w:r>
                          </w:p>
                        </w:tc>
                        <w:tc>
                          <w:tcPr>
                            <w:tcW w:w="1134" w:type="dxa"/>
                            <w:shd w:val="clear" w:color="auto" w:fill="FBD4B4"/>
                            <w:vAlign w:val="center"/>
                          </w:tcPr>
                          <w:p w14:paraId="44AE52C2" w14:textId="77777777" w:rsidR="005E74CF" w:rsidRPr="00045B0D" w:rsidRDefault="005E74CF" w:rsidP="00C16A9D">
                            <w:pPr>
                              <w:jc w:val="center"/>
                              <w:rPr>
                                <w:rFonts w:ascii="Calibri" w:eastAsia="Calibri" w:hAnsi="Calibri" w:cs="Calibri"/>
                                <w:i/>
                                <w:sz w:val="20"/>
                              </w:rPr>
                            </w:pPr>
                            <w:r w:rsidRPr="00045B0D">
                              <w:rPr>
                                <w:rFonts w:ascii="Calibri" w:eastAsia="Calibri" w:hAnsi="Calibri" w:cs="Calibri"/>
                                <w:i/>
                                <w:sz w:val="20"/>
                              </w:rPr>
                              <w:t>Take no action</w:t>
                            </w:r>
                          </w:p>
                        </w:tc>
                      </w:tr>
                      <w:tr w:rsidR="00045B0D" w:rsidRPr="00045B0D" w14:paraId="76528B68" w14:textId="77777777" w:rsidTr="00F31007">
                        <w:trPr>
                          <w:trHeight w:val="283"/>
                        </w:trPr>
                        <w:tc>
                          <w:tcPr>
                            <w:tcW w:w="2977" w:type="dxa"/>
                            <w:shd w:val="clear" w:color="auto" w:fill="auto"/>
                            <w:vAlign w:val="center"/>
                          </w:tcPr>
                          <w:p w14:paraId="7F98F509"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Resist change, make alterations to keep things same</w:t>
                            </w:r>
                          </w:p>
                        </w:tc>
                        <w:tc>
                          <w:tcPr>
                            <w:tcW w:w="1418" w:type="dxa"/>
                            <w:shd w:val="clear" w:color="auto" w:fill="auto"/>
                            <w:vAlign w:val="center"/>
                          </w:tcPr>
                          <w:p w14:paraId="29FD4B30" w14:textId="043C977B"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sym w:font="Wingdings" w:char="F0FC"/>
                            </w:r>
                          </w:p>
                        </w:tc>
                        <w:tc>
                          <w:tcPr>
                            <w:tcW w:w="1275" w:type="dxa"/>
                            <w:shd w:val="clear" w:color="auto" w:fill="auto"/>
                            <w:vAlign w:val="center"/>
                          </w:tcPr>
                          <w:p w14:paraId="753A4015" w14:textId="269CB7DB"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56B9690D" w14:textId="637FD6BB"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c>
                          <w:tcPr>
                            <w:tcW w:w="1134" w:type="dxa"/>
                            <w:shd w:val="clear" w:color="auto" w:fill="auto"/>
                            <w:vAlign w:val="center"/>
                          </w:tcPr>
                          <w:p w14:paraId="2200087E" w14:textId="71CD13DC"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r>
                      <w:tr w:rsidR="00045B0D" w:rsidRPr="00045B0D" w14:paraId="36D7F80F" w14:textId="77777777" w:rsidTr="00F31007">
                        <w:trPr>
                          <w:trHeight w:val="283"/>
                        </w:trPr>
                        <w:tc>
                          <w:tcPr>
                            <w:tcW w:w="2977" w:type="dxa"/>
                            <w:shd w:val="clear" w:color="auto" w:fill="auto"/>
                            <w:vAlign w:val="center"/>
                          </w:tcPr>
                          <w:p w14:paraId="57BB197A"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Accept change, make no alterations</w:t>
                            </w:r>
                          </w:p>
                        </w:tc>
                        <w:tc>
                          <w:tcPr>
                            <w:tcW w:w="1418" w:type="dxa"/>
                            <w:shd w:val="clear" w:color="auto" w:fill="auto"/>
                            <w:vAlign w:val="center"/>
                          </w:tcPr>
                          <w:p w14:paraId="3FCD5189" w14:textId="1240EA69"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t>X</w:t>
                            </w:r>
                          </w:p>
                        </w:tc>
                        <w:tc>
                          <w:tcPr>
                            <w:tcW w:w="1275" w:type="dxa"/>
                            <w:shd w:val="clear" w:color="auto" w:fill="auto"/>
                            <w:vAlign w:val="center"/>
                          </w:tcPr>
                          <w:p w14:paraId="42BDC40B" w14:textId="3709E91E"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c>
                          <w:tcPr>
                            <w:tcW w:w="1134" w:type="dxa"/>
                            <w:shd w:val="clear" w:color="auto" w:fill="auto"/>
                            <w:vAlign w:val="center"/>
                          </w:tcPr>
                          <w:p w14:paraId="0516BA95" w14:textId="3A5DAEDB"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c>
                          <w:tcPr>
                            <w:tcW w:w="1134" w:type="dxa"/>
                            <w:shd w:val="clear" w:color="auto" w:fill="auto"/>
                            <w:vAlign w:val="center"/>
                          </w:tcPr>
                          <w:p w14:paraId="54009EC6" w14:textId="10971A2F"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r>
                      <w:tr w:rsidR="00045B0D" w:rsidRPr="00045B0D" w14:paraId="491D37D1" w14:textId="77777777" w:rsidTr="00F31007">
                        <w:tc>
                          <w:tcPr>
                            <w:tcW w:w="2977" w:type="dxa"/>
                            <w:shd w:val="clear" w:color="auto" w:fill="auto"/>
                            <w:vAlign w:val="center"/>
                          </w:tcPr>
                          <w:p w14:paraId="16542108"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 xml:space="preserve">Accept change, make alterations to get best from situation </w:t>
                            </w:r>
                          </w:p>
                        </w:tc>
                        <w:tc>
                          <w:tcPr>
                            <w:tcW w:w="1418" w:type="dxa"/>
                            <w:shd w:val="clear" w:color="auto" w:fill="auto"/>
                            <w:vAlign w:val="center"/>
                          </w:tcPr>
                          <w:p w14:paraId="3483F19F" w14:textId="5C096F5D"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sym w:font="Wingdings" w:char="F0FC"/>
                            </w:r>
                          </w:p>
                        </w:tc>
                        <w:tc>
                          <w:tcPr>
                            <w:tcW w:w="1275" w:type="dxa"/>
                            <w:shd w:val="clear" w:color="auto" w:fill="auto"/>
                            <w:vAlign w:val="center"/>
                          </w:tcPr>
                          <w:p w14:paraId="44D91FB4" w14:textId="65460AD2"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58A2060B" w14:textId="0FD43BDE"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5ACEC30A" w14:textId="5F6D6EB2"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t>X</w:t>
                            </w:r>
                          </w:p>
                        </w:tc>
                      </w:tr>
                      <w:tr w:rsidR="00045B0D" w:rsidRPr="00045B0D" w14:paraId="5F14B17B" w14:textId="77777777" w:rsidTr="00F31007">
                        <w:trPr>
                          <w:trHeight w:val="283"/>
                        </w:trPr>
                        <w:tc>
                          <w:tcPr>
                            <w:tcW w:w="2977" w:type="dxa"/>
                            <w:shd w:val="clear" w:color="auto" w:fill="auto"/>
                            <w:vAlign w:val="center"/>
                          </w:tcPr>
                          <w:p w14:paraId="00F316F6" w14:textId="77777777" w:rsidR="005E74CF" w:rsidRPr="00045B0D" w:rsidRDefault="005E74CF" w:rsidP="00C16A9D">
                            <w:pPr>
                              <w:ind w:right="-24"/>
                              <w:rPr>
                                <w:rFonts w:ascii="Calibri" w:eastAsia="Calibri" w:hAnsi="Calibri" w:cs="Calibri"/>
                                <w:i/>
                                <w:sz w:val="20"/>
                              </w:rPr>
                            </w:pPr>
                            <w:r w:rsidRPr="00045B0D">
                              <w:rPr>
                                <w:rFonts w:ascii="Calibri" w:eastAsia="Calibri" w:hAnsi="Calibri" w:cs="Calibri"/>
                                <w:i/>
                                <w:sz w:val="20"/>
                              </w:rPr>
                              <w:t>Accept change, alter goals/strategies/objectives</w:t>
                            </w:r>
                          </w:p>
                        </w:tc>
                        <w:tc>
                          <w:tcPr>
                            <w:tcW w:w="1418" w:type="dxa"/>
                            <w:shd w:val="clear" w:color="auto" w:fill="auto"/>
                            <w:vAlign w:val="center"/>
                          </w:tcPr>
                          <w:p w14:paraId="08C47A2B" w14:textId="71023A11" w:rsidR="005E74CF" w:rsidRPr="00046A99" w:rsidRDefault="00F31007" w:rsidP="00C16A9D">
                            <w:pPr>
                              <w:jc w:val="center"/>
                              <w:rPr>
                                <w:rFonts w:ascii="Calibri" w:eastAsia="Calibri" w:hAnsi="Calibri" w:cs="Calibri"/>
                                <w:i/>
                                <w:sz w:val="20"/>
                              </w:rPr>
                            </w:pPr>
                            <w:r w:rsidRPr="00046A99">
                              <w:rPr>
                                <w:rFonts w:ascii="Calibri" w:eastAsia="Calibri" w:hAnsi="Calibri" w:cs="Calibri"/>
                                <w:i/>
                                <w:sz w:val="20"/>
                              </w:rPr>
                              <w:sym w:font="Wingdings" w:char="F0FC"/>
                            </w:r>
                          </w:p>
                        </w:tc>
                        <w:tc>
                          <w:tcPr>
                            <w:tcW w:w="1275" w:type="dxa"/>
                            <w:shd w:val="clear" w:color="auto" w:fill="auto"/>
                            <w:vAlign w:val="center"/>
                          </w:tcPr>
                          <w:p w14:paraId="748F69D5" w14:textId="4B1A1851"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3CDC0E26" w14:textId="4323C932" w:rsidR="005E74CF" w:rsidRPr="00045B0D" w:rsidRDefault="00F31007" w:rsidP="00C16A9D">
                            <w:pPr>
                              <w:jc w:val="center"/>
                              <w:rPr>
                                <w:rFonts w:ascii="Calibri" w:eastAsia="Calibri" w:hAnsi="Calibri" w:cs="Calibri"/>
                                <w:i/>
                                <w:sz w:val="20"/>
                              </w:rPr>
                            </w:pPr>
                            <w:r w:rsidRPr="00045B0D">
                              <w:rPr>
                                <w:rFonts w:ascii="Calibri" w:eastAsia="Calibri" w:hAnsi="Calibri" w:cs="Calibri"/>
                                <w:i/>
                                <w:sz w:val="20"/>
                              </w:rPr>
                              <w:sym w:font="Wingdings" w:char="F0FC"/>
                            </w:r>
                          </w:p>
                        </w:tc>
                        <w:tc>
                          <w:tcPr>
                            <w:tcW w:w="1134" w:type="dxa"/>
                            <w:shd w:val="clear" w:color="auto" w:fill="auto"/>
                            <w:vAlign w:val="center"/>
                          </w:tcPr>
                          <w:p w14:paraId="611789F7" w14:textId="22473AB3" w:rsidR="005E74CF" w:rsidRPr="00045B0D" w:rsidRDefault="00F605E1" w:rsidP="00C16A9D">
                            <w:pPr>
                              <w:jc w:val="center"/>
                              <w:rPr>
                                <w:rFonts w:ascii="Calibri" w:eastAsia="Calibri" w:hAnsi="Calibri" w:cs="Calibri"/>
                                <w:i/>
                                <w:sz w:val="20"/>
                              </w:rPr>
                            </w:pPr>
                            <w:r w:rsidRPr="00045B0D">
                              <w:rPr>
                                <w:rFonts w:ascii="Calibri" w:eastAsia="Calibri" w:hAnsi="Calibri" w:cs="Calibri"/>
                                <w:i/>
                                <w:sz w:val="20"/>
                              </w:rPr>
                              <w:t>(</w:t>
                            </w:r>
                            <w:r w:rsidR="00F31007" w:rsidRPr="00045B0D">
                              <w:rPr>
                                <w:rFonts w:ascii="Calibri" w:eastAsia="Calibri" w:hAnsi="Calibri" w:cs="Calibri"/>
                                <w:i/>
                                <w:sz w:val="20"/>
                              </w:rPr>
                              <w:sym w:font="Wingdings" w:char="F0FC"/>
                            </w:r>
                            <w:r w:rsidRPr="00045B0D">
                              <w:rPr>
                                <w:rFonts w:ascii="Calibri" w:eastAsia="Calibri" w:hAnsi="Calibri" w:cs="Calibri"/>
                                <w:i/>
                                <w:sz w:val="20"/>
                              </w:rPr>
                              <w:t>)</w:t>
                            </w:r>
                          </w:p>
                        </w:tc>
                      </w:tr>
                    </w:tbl>
                    <w:p w14:paraId="45C2ABA6" w14:textId="69D11425" w:rsidR="005E74CF" w:rsidRPr="00045B0D" w:rsidRDefault="005E74CF"/>
                  </w:txbxContent>
                </v:textbox>
              </v:shape>
            </w:pict>
          </mc:Fallback>
        </mc:AlternateContent>
      </w:r>
      <w:r w:rsidR="004D43B2">
        <w:rPr>
          <w:noProof/>
          <w:lang w:val="en-GB" w:eastAsia="en-GB"/>
        </w:rPr>
        <mc:AlternateContent>
          <mc:Choice Requires="wps">
            <w:drawing>
              <wp:anchor distT="0" distB="0" distL="114300" distR="114300" simplePos="0" relativeHeight="251738112" behindDoc="0" locked="0" layoutInCell="1" allowOverlap="1" wp14:anchorId="67EF389B" wp14:editId="39248147">
                <wp:simplePos x="0" y="0"/>
                <wp:positionH relativeFrom="column">
                  <wp:posOffset>1621790</wp:posOffset>
                </wp:positionH>
                <wp:positionV relativeFrom="paragraph">
                  <wp:posOffset>1358264</wp:posOffset>
                </wp:positionV>
                <wp:extent cx="4916170" cy="43910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4391025"/>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78"/>
                            </w:tblGrid>
                            <w:tr w:rsidR="004D43B2" w:rsidRPr="00E74ADB" w14:paraId="1B791516" w14:textId="77777777" w:rsidTr="00884CBD">
                              <w:tc>
                                <w:tcPr>
                                  <w:tcW w:w="2093" w:type="dxa"/>
                                </w:tcPr>
                                <w:p w14:paraId="64FDE3A3" w14:textId="77777777" w:rsidR="004D43B2" w:rsidRPr="00E74ADB" w:rsidRDefault="004D43B2" w:rsidP="004B24A0">
                                  <w:pPr>
                                    <w:rPr>
                                      <w:b/>
                                      <w:sz w:val="18"/>
                                      <w:szCs w:val="18"/>
                                    </w:rPr>
                                  </w:pPr>
                                  <w:r w:rsidRPr="00E74ADB">
                                    <w:rPr>
                                      <w:b/>
                                      <w:sz w:val="18"/>
                                      <w:szCs w:val="18"/>
                                    </w:rPr>
                                    <w:t>Predicted change</w:t>
                                  </w:r>
                                </w:p>
                              </w:tc>
                              <w:tc>
                                <w:tcPr>
                                  <w:tcW w:w="5578" w:type="dxa"/>
                                </w:tcPr>
                                <w:p w14:paraId="7B12CE16" w14:textId="77777777" w:rsidR="004D43B2" w:rsidRPr="00E74ADB" w:rsidRDefault="004D43B2" w:rsidP="004B24A0">
                                  <w:pPr>
                                    <w:rPr>
                                      <w:b/>
                                      <w:sz w:val="18"/>
                                      <w:szCs w:val="18"/>
                                    </w:rPr>
                                  </w:pPr>
                                  <w:r w:rsidRPr="00E74ADB">
                                    <w:rPr>
                                      <w:b/>
                                      <w:sz w:val="18"/>
                                      <w:szCs w:val="18"/>
                                    </w:rPr>
                                    <w:t>Possible/probable impacts</w:t>
                                  </w:r>
                                </w:p>
                              </w:tc>
                            </w:tr>
                            <w:tr w:rsidR="004D43B2" w:rsidRPr="00E74ADB" w14:paraId="4B02842B" w14:textId="77777777" w:rsidTr="00884CBD">
                              <w:tc>
                                <w:tcPr>
                                  <w:tcW w:w="2093" w:type="dxa"/>
                                </w:tcPr>
                                <w:p w14:paraId="0F2AA079" w14:textId="77777777" w:rsidR="004D43B2" w:rsidRPr="00E74ADB" w:rsidRDefault="004D43B2" w:rsidP="004B24A0">
                                  <w:pPr>
                                    <w:rPr>
                                      <w:sz w:val="18"/>
                                      <w:szCs w:val="18"/>
                                    </w:rPr>
                                  </w:pPr>
                                  <w:r w:rsidRPr="00E74ADB">
                                    <w:rPr>
                                      <w:sz w:val="18"/>
                                      <w:szCs w:val="18"/>
                                    </w:rPr>
                                    <w:t>Wetter</w:t>
                                  </w:r>
                                  <w:r>
                                    <w:rPr>
                                      <w:sz w:val="18"/>
                                      <w:szCs w:val="18"/>
                                    </w:rPr>
                                    <w:t xml:space="preserve">, warmer </w:t>
                                  </w:r>
                                  <w:r w:rsidRPr="00E74ADB">
                                    <w:rPr>
                                      <w:sz w:val="18"/>
                                      <w:szCs w:val="18"/>
                                    </w:rPr>
                                    <w:t>winters</w:t>
                                  </w:r>
                                </w:p>
                              </w:tc>
                              <w:tc>
                                <w:tcPr>
                                  <w:tcW w:w="5578" w:type="dxa"/>
                                </w:tcPr>
                                <w:p w14:paraId="715AED43" w14:textId="77777777" w:rsidR="004D43B2" w:rsidRPr="00E74ADB" w:rsidRDefault="004D43B2" w:rsidP="004B24A0">
                                  <w:pPr>
                                    <w:rPr>
                                      <w:color w:val="00B050"/>
                                      <w:sz w:val="18"/>
                                      <w:szCs w:val="18"/>
                                    </w:rPr>
                                  </w:pPr>
                                  <w:r w:rsidRPr="00E74ADB">
                                    <w:rPr>
                                      <w:color w:val="00B050"/>
                                      <w:sz w:val="18"/>
                                      <w:szCs w:val="18"/>
                                    </w:rPr>
                                    <w:t xml:space="preserve">Longer </w:t>
                                  </w:r>
                                  <w:r>
                                    <w:rPr>
                                      <w:color w:val="00B050"/>
                                      <w:sz w:val="18"/>
                                      <w:szCs w:val="18"/>
                                    </w:rPr>
                                    <w:t>tourism</w:t>
                                  </w:r>
                                  <w:r w:rsidRPr="00E74ADB">
                                    <w:rPr>
                                      <w:color w:val="00B050"/>
                                      <w:sz w:val="18"/>
                                      <w:szCs w:val="18"/>
                                    </w:rPr>
                                    <w:t xml:space="preserve"> season</w:t>
                                  </w:r>
                                </w:p>
                                <w:p w14:paraId="484D2318" w14:textId="0520C359" w:rsidR="004D43B2" w:rsidRPr="00E74ADB" w:rsidRDefault="004D43B2" w:rsidP="004B24A0">
                                  <w:pPr>
                                    <w:rPr>
                                      <w:color w:val="00B050"/>
                                      <w:sz w:val="18"/>
                                      <w:szCs w:val="18"/>
                                    </w:rPr>
                                  </w:pPr>
                                  <w:r>
                                    <w:rPr>
                                      <w:color w:val="00B050"/>
                                      <w:sz w:val="18"/>
                                      <w:szCs w:val="18"/>
                                    </w:rPr>
                                    <w:t xml:space="preserve">Frost damage to assets less likely </w:t>
                                  </w:r>
                                </w:p>
                                <w:p w14:paraId="52481E05" w14:textId="77777777" w:rsidR="004D43B2" w:rsidRPr="00E74ADB" w:rsidRDefault="004D43B2" w:rsidP="004B24A0">
                                  <w:pPr>
                                    <w:rPr>
                                      <w:color w:val="FF0000"/>
                                      <w:sz w:val="18"/>
                                      <w:szCs w:val="18"/>
                                    </w:rPr>
                                  </w:pPr>
                                  <w:r w:rsidRPr="00E74ADB">
                                    <w:rPr>
                                      <w:color w:val="FF0000"/>
                                      <w:sz w:val="18"/>
                                      <w:szCs w:val="18"/>
                                    </w:rPr>
                                    <w:t>Periods of poor access due to wetness</w:t>
                                  </w:r>
                                </w:p>
                                <w:p w14:paraId="25DC22D6" w14:textId="77777777" w:rsidR="004D43B2" w:rsidRDefault="007D52EC" w:rsidP="00E74ADB">
                                  <w:pPr>
                                    <w:rPr>
                                      <w:color w:val="7030A0"/>
                                      <w:sz w:val="18"/>
                                      <w:szCs w:val="18"/>
                                    </w:rPr>
                                  </w:pPr>
                                  <w:r>
                                    <w:rPr>
                                      <w:color w:val="7030A0"/>
                                      <w:sz w:val="18"/>
                                      <w:szCs w:val="18"/>
                                    </w:rPr>
                                    <w:t>Grass and other vegetation  likely to grow for longer</w:t>
                                  </w:r>
                                </w:p>
                                <w:p w14:paraId="2D810DFE" w14:textId="71B24F76" w:rsidR="007D52EC" w:rsidRPr="00E74ADB" w:rsidRDefault="007D52EC" w:rsidP="00E74ADB">
                                  <w:pPr>
                                    <w:rPr>
                                      <w:color w:val="C6AE7D" w:themeColor="accent4" w:themeTint="99"/>
                                      <w:sz w:val="18"/>
                                      <w:szCs w:val="18"/>
                                    </w:rPr>
                                  </w:pPr>
                                </w:p>
                              </w:tc>
                            </w:tr>
                            <w:tr w:rsidR="004D43B2" w:rsidRPr="00E74ADB" w14:paraId="52AA3170" w14:textId="77777777" w:rsidTr="00884CBD">
                              <w:tc>
                                <w:tcPr>
                                  <w:tcW w:w="2093" w:type="dxa"/>
                                </w:tcPr>
                                <w:p w14:paraId="3A95369F" w14:textId="77777777" w:rsidR="004D43B2" w:rsidRPr="00E74ADB" w:rsidRDefault="004D43B2" w:rsidP="004B24A0">
                                  <w:pPr>
                                    <w:rPr>
                                      <w:sz w:val="18"/>
                                      <w:szCs w:val="18"/>
                                    </w:rPr>
                                  </w:pPr>
                                  <w:r w:rsidRPr="00E74ADB">
                                    <w:rPr>
                                      <w:sz w:val="18"/>
                                      <w:szCs w:val="18"/>
                                    </w:rPr>
                                    <w:t>Drier, hotter summers</w:t>
                                  </w:r>
                                </w:p>
                              </w:tc>
                              <w:tc>
                                <w:tcPr>
                                  <w:tcW w:w="5578" w:type="dxa"/>
                                </w:tcPr>
                                <w:p w14:paraId="5772AF6C" w14:textId="77777777" w:rsidR="004D43B2" w:rsidRDefault="004D43B2" w:rsidP="004B24A0">
                                  <w:pPr>
                                    <w:rPr>
                                      <w:color w:val="00B050"/>
                                      <w:sz w:val="18"/>
                                      <w:szCs w:val="18"/>
                                    </w:rPr>
                                  </w:pPr>
                                  <w:r>
                                    <w:rPr>
                                      <w:color w:val="00B050"/>
                                      <w:sz w:val="18"/>
                                      <w:szCs w:val="18"/>
                                    </w:rPr>
                                    <w:t>Hotter summers promoting more outdoor living</w:t>
                                  </w:r>
                                </w:p>
                                <w:p w14:paraId="65C0B0FA" w14:textId="77777777" w:rsidR="004D43B2" w:rsidRPr="00E74ADB" w:rsidRDefault="004D43B2" w:rsidP="004B24A0">
                                  <w:pPr>
                                    <w:rPr>
                                      <w:color w:val="00B050"/>
                                      <w:sz w:val="18"/>
                                      <w:szCs w:val="18"/>
                                    </w:rPr>
                                  </w:pPr>
                                  <w:r>
                                    <w:rPr>
                                      <w:color w:val="00B050"/>
                                      <w:sz w:val="18"/>
                                      <w:szCs w:val="18"/>
                                    </w:rPr>
                                    <w:t>Longer tourism season</w:t>
                                  </w:r>
                                </w:p>
                                <w:p w14:paraId="2C52527E" w14:textId="609F6032" w:rsidR="004D43B2" w:rsidRDefault="004D43B2" w:rsidP="004B24A0">
                                  <w:pPr>
                                    <w:rPr>
                                      <w:color w:val="FF0000"/>
                                      <w:sz w:val="18"/>
                                      <w:szCs w:val="18"/>
                                    </w:rPr>
                                  </w:pPr>
                                  <w:r w:rsidRPr="00E74ADB">
                                    <w:rPr>
                                      <w:color w:val="FF0000"/>
                                      <w:sz w:val="18"/>
                                      <w:szCs w:val="18"/>
                                    </w:rPr>
                                    <w:t>Work in middle of day becomes less tolerable</w:t>
                                  </w:r>
                                  <w:r w:rsidR="007D52EC">
                                    <w:rPr>
                                      <w:color w:val="FF0000"/>
                                      <w:sz w:val="18"/>
                                      <w:szCs w:val="18"/>
                                    </w:rPr>
                                    <w:t>; vulnerable people at greater risk of heat waves</w:t>
                                  </w:r>
                                </w:p>
                                <w:p w14:paraId="6CB3888A" w14:textId="77777777" w:rsidR="004D43B2" w:rsidRDefault="004D43B2" w:rsidP="004B24A0">
                                  <w:pPr>
                                    <w:rPr>
                                      <w:color w:val="FF0000"/>
                                      <w:sz w:val="18"/>
                                      <w:szCs w:val="18"/>
                                    </w:rPr>
                                  </w:pPr>
                                  <w:r>
                                    <w:rPr>
                                      <w:color w:val="FF0000"/>
                                      <w:sz w:val="18"/>
                                      <w:szCs w:val="18"/>
                                    </w:rPr>
                                    <w:t>Stress on water supplies – hose pipe bans more likely</w:t>
                                  </w:r>
                                </w:p>
                                <w:p w14:paraId="5D3A4171" w14:textId="77777777" w:rsidR="004D43B2" w:rsidRDefault="004D43B2" w:rsidP="004B24A0">
                                  <w:pPr>
                                    <w:rPr>
                                      <w:color w:val="FF0000"/>
                                      <w:sz w:val="18"/>
                                      <w:szCs w:val="18"/>
                                    </w:rPr>
                                  </w:pPr>
                                  <w:r>
                                    <w:rPr>
                                      <w:color w:val="FF0000"/>
                                      <w:sz w:val="18"/>
                                      <w:szCs w:val="18"/>
                                    </w:rPr>
                                    <w:t>Lower water levels in the waterways possible</w:t>
                                  </w:r>
                                </w:p>
                                <w:p w14:paraId="093124FE" w14:textId="77777777" w:rsidR="007D52EC" w:rsidRDefault="007D52EC" w:rsidP="004B24A0">
                                  <w:pPr>
                                    <w:rPr>
                                      <w:color w:val="7030A0"/>
                                      <w:sz w:val="18"/>
                                      <w:szCs w:val="18"/>
                                    </w:rPr>
                                  </w:pPr>
                                  <w:r>
                                    <w:rPr>
                                      <w:color w:val="7030A0"/>
                                      <w:sz w:val="18"/>
                                      <w:szCs w:val="18"/>
                                    </w:rPr>
                                    <w:t>Impacts on buildings and other infrastructure</w:t>
                                  </w:r>
                                </w:p>
                                <w:p w14:paraId="3E8A173C" w14:textId="007C9AB2" w:rsidR="007D52EC" w:rsidRPr="007D52EC" w:rsidRDefault="007D52EC" w:rsidP="004B24A0">
                                  <w:pPr>
                                    <w:rPr>
                                      <w:color w:val="7030A0"/>
                                      <w:sz w:val="18"/>
                                      <w:szCs w:val="18"/>
                                    </w:rPr>
                                  </w:pPr>
                                </w:p>
                              </w:tc>
                            </w:tr>
                            <w:tr w:rsidR="004D43B2" w:rsidRPr="00E74ADB" w14:paraId="630BD301" w14:textId="77777777" w:rsidTr="00884CBD">
                              <w:tc>
                                <w:tcPr>
                                  <w:tcW w:w="2093" w:type="dxa"/>
                                </w:tcPr>
                                <w:p w14:paraId="66376AF4" w14:textId="77777777" w:rsidR="004D43B2" w:rsidRPr="00E74ADB" w:rsidRDefault="004D43B2" w:rsidP="004B24A0">
                                  <w:pPr>
                                    <w:rPr>
                                      <w:sz w:val="18"/>
                                      <w:szCs w:val="18"/>
                                    </w:rPr>
                                  </w:pPr>
                                  <w:r w:rsidRPr="00E74ADB">
                                    <w:rPr>
                                      <w:sz w:val="18"/>
                                      <w:szCs w:val="18"/>
                                    </w:rPr>
                                    <w:t>Extreme events</w:t>
                                  </w:r>
                                </w:p>
                              </w:tc>
                              <w:tc>
                                <w:tcPr>
                                  <w:tcW w:w="5578" w:type="dxa"/>
                                </w:tcPr>
                                <w:p w14:paraId="770F079A" w14:textId="77777777" w:rsidR="004D43B2" w:rsidRDefault="004D43B2" w:rsidP="004B24A0">
                                  <w:pPr>
                                    <w:rPr>
                                      <w:color w:val="FF0000"/>
                                      <w:sz w:val="18"/>
                                      <w:szCs w:val="18"/>
                                    </w:rPr>
                                  </w:pPr>
                                  <w:r w:rsidRPr="00E74ADB">
                                    <w:rPr>
                                      <w:color w:val="FF0000"/>
                                      <w:sz w:val="18"/>
                                      <w:szCs w:val="18"/>
                                    </w:rPr>
                                    <w:t>Damage to infrastructure</w:t>
                                  </w:r>
                                  <w:r>
                                    <w:rPr>
                                      <w:color w:val="FF0000"/>
                                      <w:sz w:val="18"/>
                                      <w:szCs w:val="18"/>
                                    </w:rPr>
                                    <w:t xml:space="preserve"> and assets</w:t>
                                  </w:r>
                                </w:p>
                                <w:p w14:paraId="16A38D8B" w14:textId="67F15364" w:rsidR="004D43B2" w:rsidRDefault="004D43B2" w:rsidP="004B24A0">
                                  <w:pPr>
                                    <w:rPr>
                                      <w:color w:val="FF0000"/>
                                      <w:sz w:val="18"/>
                                      <w:szCs w:val="18"/>
                                    </w:rPr>
                                  </w:pPr>
                                  <w:r>
                                    <w:rPr>
                                      <w:color w:val="FF0000"/>
                                      <w:sz w:val="18"/>
                                      <w:szCs w:val="18"/>
                                    </w:rPr>
                                    <w:t xml:space="preserve">Greater safety threats to </w:t>
                                  </w:r>
                                  <w:r w:rsidR="007D52EC">
                                    <w:rPr>
                                      <w:color w:val="FF0000"/>
                                      <w:sz w:val="18"/>
                                      <w:szCs w:val="18"/>
                                    </w:rPr>
                                    <w:t>be accommodated in emergency plan</w:t>
                                  </w:r>
                                  <w:r>
                                    <w:rPr>
                                      <w:color w:val="FF0000"/>
                                      <w:sz w:val="18"/>
                                      <w:szCs w:val="18"/>
                                    </w:rPr>
                                    <w:t>s</w:t>
                                  </w:r>
                                </w:p>
                                <w:p w14:paraId="1B79C4DF" w14:textId="7A4084E1" w:rsidR="004D43B2" w:rsidRPr="00E74ADB" w:rsidRDefault="007D52EC" w:rsidP="004B24A0">
                                  <w:pPr>
                                    <w:rPr>
                                      <w:color w:val="FF0000"/>
                                      <w:sz w:val="18"/>
                                      <w:szCs w:val="18"/>
                                    </w:rPr>
                                  </w:pPr>
                                  <w:r>
                                    <w:rPr>
                                      <w:color w:val="FF0000"/>
                                      <w:sz w:val="18"/>
                                      <w:szCs w:val="18"/>
                                    </w:rPr>
                                    <w:t>Possible impacts on delivery /supply/ storage of resources</w:t>
                                  </w:r>
                                </w:p>
                                <w:p w14:paraId="3D64CF0F" w14:textId="77777777" w:rsidR="004D43B2" w:rsidRDefault="004D43B2" w:rsidP="004B24A0">
                                  <w:pPr>
                                    <w:rPr>
                                      <w:color w:val="FF0000"/>
                                      <w:sz w:val="18"/>
                                      <w:szCs w:val="18"/>
                                    </w:rPr>
                                  </w:pPr>
                                  <w:r w:rsidRPr="00E74ADB">
                                    <w:rPr>
                                      <w:color w:val="FF0000"/>
                                      <w:sz w:val="18"/>
                                      <w:szCs w:val="18"/>
                                    </w:rPr>
                                    <w:t>Flood risk – damage, accessibility, time to get back to normal</w:t>
                                  </w:r>
                                </w:p>
                                <w:p w14:paraId="08F967B2" w14:textId="06467918" w:rsidR="007D52EC" w:rsidRPr="00E74ADB" w:rsidRDefault="007D52EC" w:rsidP="004B24A0">
                                  <w:pPr>
                                    <w:rPr>
                                      <w:color w:val="FF0000"/>
                                      <w:sz w:val="18"/>
                                      <w:szCs w:val="18"/>
                                    </w:rPr>
                                  </w:pPr>
                                </w:p>
                              </w:tc>
                            </w:tr>
                            <w:tr w:rsidR="004D43B2" w:rsidRPr="00E74ADB" w14:paraId="20DEE683" w14:textId="77777777" w:rsidTr="00884CBD">
                              <w:tc>
                                <w:tcPr>
                                  <w:tcW w:w="2093" w:type="dxa"/>
                                </w:tcPr>
                                <w:p w14:paraId="57AAC82B" w14:textId="77777777" w:rsidR="004D43B2" w:rsidRPr="00E74ADB" w:rsidRDefault="004D43B2" w:rsidP="004B24A0">
                                  <w:pPr>
                                    <w:rPr>
                                      <w:sz w:val="18"/>
                                      <w:szCs w:val="18"/>
                                    </w:rPr>
                                  </w:pPr>
                                  <w:r w:rsidRPr="00E74ADB">
                                    <w:rPr>
                                      <w:sz w:val="18"/>
                                      <w:szCs w:val="18"/>
                                    </w:rPr>
                                    <w:t>Sea level rise</w:t>
                                  </w:r>
                                </w:p>
                              </w:tc>
                              <w:tc>
                                <w:tcPr>
                                  <w:tcW w:w="5578" w:type="dxa"/>
                                </w:tcPr>
                                <w:p w14:paraId="4DCE0EA9" w14:textId="77777777" w:rsidR="004D43B2" w:rsidRPr="00E74ADB" w:rsidRDefault="004D43B2" w:rsidP="004B24A0">
                                  <w:pPr>
                                    <w:rPr>
                                      <w:color w:val="FF0000"/>
                                      <w:sz w:val="18"/>
                                      <w:szCs w:val="18"/>
                                    </w:rPr>
                                  </w:pPr>
                                  <w:r w:rsidRPr="00E74ADB">
                                    <w:rPr>
                                      <w:color w:val="FF0000"/>
                                      <w:sz w:val="18"/>
                                      <w:szCs w:val="18"/>
                                    </w:rPr>
                                    <w:t>Water table held higher for longer</w:t>
                                  </w:r>
                                </w:p>
                                <w:p w14:paraId="5F68416C" w14:textId="77777777" w:rsidR="004D43B2" w:rsidRDefault="004D43B2" w:rsidP="004B24A0">
                                  <w:pPr>
                                    <w:rPr>
                                      <w:color w:val="FF0000"/>
                                      <w:sz w:val="18"/>
                                      <w:szCs w:val="18"/>
                                    </w:rPr>
                                  </w:pPr>
                                  <w:r w:rsidRPr="00E74ADB">
                                    <w:rPr>
                                      <w:color w:val="FF0000"/>
                                      <w:sz w:val="18"/>
                                      <w:szCs w:val="18"/>
                                    </w:rPr>
                                    <w:t>Flood risk – damage, accessibility, time to get back to normal</w:t>
                                  </w:r>
                                </w:p>
                                <w:p w14:paraId="4A28F8D5" w14:textId="145FAA74" w:rsidR="007D52EC" w:rsidRPr="00E74ADB" w:rsidRDefault="007D52EC" w:rsidP="004B24A0">
                                  <w:pPr>
                                    <w:rPr>
                                      <w:color w:val="FF0000"/>
                                      <w:sz w:val="18"/>
                                      <w:szCs w:val="18"/>
                                    </w:rPr>
                                  </w:pPr>
                                </w:p>
                              </w:tc>
                            </w:tr>
                            <w:tr w:rsidR="004D43B2" w:rsidRPr="00E74ADB" w14:paraId="217935DF" w14:textId="77777777" w:rsidTr="00884CBD">
                              <w:tc>
                                <w:tcPr>
                                  <w:tcW w:w="2093" w:type="dxa"/>
                                </w:tcPr>
                                <w:p w14:paraId="223DEEFB" w14:textId="77777777" w:rsidR="004D43B2" w:rsidRPr="00E74ADB" w:rsidRDefault="004D43B2" w:rsidP="004B24A0">
                                  <w:pPr>
                                    <w:rPr>
                                      <w:sz w:val="18"/>
                                      <w:szCs w:val="18"/>
                                    </w:rPr>
                                  </w:pPr>
                                  <w:r w:rsidRPr="00E74ADB">
                                    <w:rPr>
                                      <w:sz w:val="18"/>
                                      <w:szCs w:val="18"/>
                                    </w:rPr>
                                    <w:t>Other</w:t>
                                  </w:r>
                                </w:p>
                              </w:tc>
                              <w:tc>
                                <w:tcPr>
                                  <w:tcW w:w="5578" w:type="dxa"/>
                                </w:tcPr>
                                <w:p w14:paraId="257A26D7" w14:textId="77777777" w:rsidR="004D43B2" w:rsidRPr="00E74ADB" w:rsidRDefault="004D43B2" w:rsidP="004B24A0">
                                  <w:pPr>
                                    <w:rPr>
                                      <w:color w:val="7030A0"/>
                                      <w:sz w:val="18"/>
                                      <w:szCs w:val="18"/>
                                    </w:rPr>
                                  </w:pPr>
                                  <w:r>
                                    <w:rPr>
                                      <w:color w:val="7030A0"/>
                                      <w:sz w:val="18"/>
                                      <w:szCs w:val="18"/>
                                    </w:rPr>
                                    <w:t>New products and services required / demanded</w:t>
                                  </w:r>
                                </w:p>
                                <w:p w14:paraId="3DA2B74F" w14:textId="77777777" w:rsidR="00186A0F" w:rsidRDefault="004D43B2" w:rsidP="00701933">
                                  <w:pPr>
                                    <w:rPr>
                                      <w:color w:val="7030A0"/>
                                      <w:sz w:val="18"/>
                                      <w:szCs w:val="18"/>
                                    </w:rPr>
                                  </w:pPr>
                                  <w:r>
                                    <w:rPr>
                                      <w:color w:val="7030A0"/>
                                      <w:sz w:val="18"/>
                                      <w:szCs w:val="18"/>
                                    </w:rPr>
                                    <w:t xml:space="preserve">Different investment </w:t>
                                  </w:r>
                                  <w:r w:rsidR="007D52EC">
                                    <w:rPr>
                                      <w:color w:val="7030A0"/>
                                      <w:sz w:val="18"/>
                                      <w:szCs w:val="18"/>
                                    </w:rPr>
                                    <w:t xml:space="preserve">/ maintenance </w:t>
                                  </w:r>
                                  <w:r>
                                    <w:rPr>
                                      <w:color w:val="7030A0"/>
                                      <w:sz w:val="18"/>
                                      <w:szCs w:val="18"/>
                                    </w:rPr>
                                    <w:t>parameters need to be developed</w:t>
                                  </w:r>
                                  <w:r w:rsidR="007D52EC">
                                    <w:rPr>
                                      <w:color w:val="7030A0"/>
                                      <w:sz w:val="18"/>
                                      <w:szCs w:val="18"/>
                                    </w:rPr>
                                    <w:t xml:space="preserve"> for community assets</w:t>
                                  </w:r>
                                </w:p>
                                <w:p w14:paraId="1BBC4A40" w14:textId="581B2EB8" w:rsidR="007D52EC" w:rsidRPr="007D52EC" w:rsidRDefault="007D52EC" w:rsidP="00701933">
                                  <w:pPr>
                                    <w:rPr>
                                      <w:color w:val="7030A0"/>
                                      <w:sz w:val="18"/>
                                      <w:szCs w:val="18"/>
                                    </w:rPr>
                                  </w:pPr>
                                </w:p>
                              </w:tc>
                            </w:tr>
                            <w:tr w:rsidR="004D43B2" w:rsidRPr="00E74ADB" w14:paraId="42274B91" w14:textId="77777777" w:rsidTr="002F163C">
                              <w:trPr>
                                <w:trHeight w:val="510"/>
                              </w:trPr>
                              <w:tc>
                                <w:tcPr>
                                  <w:tcW w:w="7671" w:type="dxa"/>
                                  <w:gridSpan w:val="2"/>
                                </w:tcPr>
                                <w:p w14:paraId="42145D77" w14:textId="77777777" w:rsidR="004D43B2" w:rsidRPr="00E74ADB" w:rsidRDefault="004D43B2" w:rsidP="004B24A0">
                                  <w:pPr>
                                    <w:rPr>
                                      <w:color w:val="00B050"/>
                                      <w:sz w:val="18"/>
                                      <w:szCs w:val="18"/>
                                    </w:rPr>
                                  </w:pPr>
                                  <w:r w:rsidRPr="00E74ADB">
                                    <w:rPr>
                                      <w:color w:val="00B050"/>
                                      <w:sz w:val="18"/>
                                      <w:szCs w:val="18"/>
                                    </w:rPr>
                                    <w:t>Impacts with generally positive outcomes</w:t>
                                  </w:r>
                                </w:p>
                                <w:p w14:paraId="22527393" w14:textId="77777777" w:rsidR="004D43B2" w:rsidRDefault="004D43B2" w:rsidP="00701933">
                                  <w:pPr>
                                    <w:rPr>
                                      <w:color w:val="FF0000"/>
                                      <w:sz w:val="18"/>
                                      <w:szCs w:val="18"/>
                                    </w:rPr>
                                  </w:pPr>
                                  <w:r w:rsidRPr="00E74ADB">
                                    <w:rPr>
                                      <w:color w:val="FF0000"/>
                                      <w:sz w:val="18"/>
                                      <w:szCs w:val="18"/>
                                    </w:rPr>
                                    <w:t>Impacts with generally negative outcomes</w:t>
                                  </w:r>
                                </w:p>
                                <w:p w14:paraId="5028A3F8" w14:textId="77777777" w:rsidR="004D43B2" w:rsidRPr="00E74ADB" w:rsidRDefault="004D43B2" w:rsidP="00701933">
                                  <w:pPr>
                                    <w:spacing w:after="120"/>
                                    <w:rPr>
                                      <w:color w:val="67552D" w:themeColor="accent4" w:themeShade="BF"/>
                                      <w:sz w:val="18"/>
                                      <w:szCs w:val="18"/>
                                    </w:rPr>
                                  </w:pPr>
                                  <w:r w:rsidRPr="00E74ADB">
                                    <w:rPr>
                                      <w:color w:val="7030A0"/>
                                      <w:sz w:val="18"/>
                                      <w:szCs w:val="18"/>
                                    </w:rPr>
                                    <w:t>Impacts with both positive and negative impacts</w:t>
                                  </w:r>
                                </w:p>
                              </w:tc>
                            </w:tr>
                            <w:tr w:rsidR="005F4690" w:rsidRPr="00E74ADB" w14:paraId="3AE1F301" w14:textId="77777777" w:rsidTr="005F4690">
                              <w:trPr>
                                <w:trHeight w:val="510"/>
                              </w:trPr>
                              <w:tc>
                                <w:tcPr>
                                  <w:tcW w:w="7671" w:type="dxa"/>
                                  <w:gridSpan w:val="2"/>
                                </w:tcPr>
                                <w:p w14:paraId="54A2DF91" w14:textId="77777777" w:rsidR="002A759C" w:rsidRDefault="005F4690" w:rsidP="005F4690">
                                  <w:pPr>
                                    <w:jc w:val="center"/>
                                    <w:rPr>
                                      <w:b/>
                                      <w:color w:val="auto"/>
                                      <w:sz w:val="22"/>
                                      <w:szCs w:val="22"/>
                                    </w:rPr>
                                  </w:pPr>
                                  <w:r w:rsidRPr="006A14CA">
                                    <w:rPr>
                                      <w:b/>
                                      <w:color w:val="auto"/>
                                      <w:sz w:val="22"/>
                                      <w:szCs w:val="22"/>
                                    </w:rPr>
                                    <w:t xml:space="preserve">Please do send us your thoughts on whether this table is helpful </w:t>
                                  </w:r>
                                </w:p>
                                <w:p w14:paraId="7E025774" w14:textId="07678DC7" w:rsidR="005F4690" w:rsidRPr="00E74ADB" w:rsidRDefault="005F4690" w:rsidP="005F4690">
                                  <w:pPr>
                                    <w:jc w:val="center"/>
                                    <w:rPr>
                                      <w:color w:val="00B050"/>
                                      <w:sz w:val="18"/>
                                      <w:szCs w:val="18"/>
                                    </w:rPr>
                                  </w:pPr>
                                  <w:r w:rsidRPr="006A14CA">
                                    <w:rPr>
                                      <w:b/>
                                      <w:color w:val="auto"/>
                                      <w:sz w:val="22"/>
                                      <w:szCs w:val="22"/>
                                    </w:rPr>
                                    <w:t>or how it could be improved</w:t>
                                  </w:r>
                                </w:p>
                              </w:tc>
                            </w:tr>
                          </w:tbl>
                          <w:p w14:paraId="788AD7C8" w14:textId="77777777" w:rsidR="004D43B2" w:rsidRPr="00557809" w:rsidRDefault="004D43B2" w:rsidP="004D43B2">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7.7pt;margin-top:106.95pt;width:387.1pt;height:3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78"/>
                      </w:tblGrid>
                      <w:tr w:rsidR="004D43B2" w:rsidRPr="00E74ADB" w14:paraId="1B791516" w14:textId="77777777" w:rsidTr="00884CBD">
                        <w:tc>
                          <w:tcPr>
                            <w:tcW w:w="2093" w:type="dxa"/>
                          </w:tcPr>
                          <w:p w14:paraId="64FDE3A3" w14:textId="77777777" w:rsidR="004D43B2" w:rsidRPr="00E74ADB" w:rsidRDefault="004D43B2" w:rsidP="004B24A0">
                            <w:pPr>
                              <w:rPr>
                                <w:b/>
                                <w:sz w:val="18"/>
                                <w:szCs w:val="18"/>
                              </w:rPr>
                            </w:pPr>
                            <w:r w:rsidRPr="00E74ADB">
                              <w:rPr>
                                <w:b/>
                                <w:sz w:val="18"/>
                                <w:szCs w:val="18"/>
                              </w:rPr>
                              <w:t>Predicted change</w:t>
                            </w:r>
                          </w:p>
                        </w:tc>
                        <w:tc>
                          <w:tcPr>
                            <w:tcW w:w="5578" w:type="dxa"/>
                          </w:tcPr>
                          <w:p w14:paraId="7B12CE16" w14:textId="77777777" w:rsidR="004D43B2" w:rsidRPr="00E74ADB" w:rsidRDefault="004D43B2" w:rsidP="004B24A0">
                            <w:pPr>
                              <w:rPr>
                                <w:b/>
                                <w:sz w:val="18"/>
                                <w:szCs w:val="18"/>
                              </w:rPr>
                            </w:pPr>
                            <w:r w:rsidRPr="00E74ADB">
                              <w:rPr>
                                <w:b/>
                                <w:sz w:val="18"/>
                                <w:szCs w:val="18"/>
                              </w:rPr>
                              <w:t>Possible/probable impacts</w:t>
                            </w:r>
                          </w:p>
                        </w:tc>
                      </w:tr>
                      <w:tr w:rsidR="004D43B2" w:rsidRPr="00E74ADB" w14:paraId="4B02842B" w14:textId="77777777" w:rsidTr="00884CBD">
                        <w:tc>
                          <w:tcPr>
                            <w:tcW w:w="2093" w:type="dxa"/>
                          </w:tcPr>
                          <w:p w14:paraId="0F2AA079" w14:textId="77777777" w:rsidR="004D43B2" w:rsidRPr="00E74ADB" w:rsidRDefault="004D43B2" w:rsidP="004B24A0">
                            <w:pPr>
                              <w:rPr>
                                <w:sz w:val="18"/>
                                <w:szCs w:val="18"/>
                              </w:rPr>
                            </w:pPr>
                            <w:r w:rsidRPr="00E74ADB">
                              <w:rPr>
                                <w:sz w:val="18"/>
                                <w:szCs w:val="18"/>
                              </w:rPr>
                              <w:t>Wetter</w:t>
                            </w:r>
                            <w:r>
                              <w:rPr>
                                <w:sz w:val="18"/>
                                <w:szCs w:val="18"/>
                              </w:rPr>
                              <w:t xml:space="preserve">, warmer </w:t>
                            </w:r>
                            <w:r w:rsidRPr="00E74ADB">
                              <w:rPr>
                                <w:sz w:val="18"/>
                                <w:szCs w:val="18"/>
                              </w:rPr>
                              <w:t>winters</w:t>
                            </w:r>
                          </w:p>
                        </w:tc>
                        <w:tc>
                          <w:tcPr>
                            <w:tcW w:w="5578" w:type="dxa"/>
                          </w:tcPr>
                          <w:p w14:paraId="715AED43" w14:textId="77777777" w:rsidR="004D43B2" w:rsidRPr="00E74ADB" w:rsidRDefault="004D43B2" w:rsidP="004B24A0">
                            <w:pPr>
                              <w:rPr>
                                <w:color w:val="00B050"/>
                                <w:sz w:val="18"/>
                                <w:szCs w:val="18"/>
                              </w:rPr>
                            </w:pPr>
                            <w:r w:rsidRPr="00E74ADB">
                              <w:rPr>
                                <w:color w:val="00B050"/>
                                <w:sz w:val="18"/>
                                <w:szCs w:val="18"/>
                              </w:rPr>
                              <w:t xml:space="preserve">Longer </w:t>
                            </w:r>
                            <w:r>
                              <w:rPr>
                                <w:color w:val="00B050"/>
                                <w:sz w:val="18"/>
                                <w:szCs w:val="18"/>
                              </w:rPr>
                              <w:t>tourism</w:t>
                            </w:r>
                            <w:r w:rsidRPr="00E74ADB">
                              <w:rPr>
                                <w:color w:val="00B050"/>
                                <w:sz w:val="18"/>
                                <w:szCs w:val="18"/>
                              </w:rPr>
                              <w:t xml:space="preserve"> season</w:t>
                            </w:r>
                          </w:p>
                          <w:p w14:paraId="484D2318" w14:textId="0520C359" w:rsidR="004D43B2" w:rsidRPr="00E74ADB" w:rsidRDefault="004D43B2" w:rsidP="004B24A0">
                            <w:pPr>
                              <w:rPr>
                                <w:color w:val="00B050"/>
                                <w:sz w:val="18"/>
                                <w:szCs w:val="18"/>
                              </w:rPr>
                            </w:pPr>
                            <w:r>
                              <w:rPr>
                                <w:color w:val="00B050"/>
                                <w:sz w:val="18"/>
                                <w:szCs w:val="18"/>
                              </w:rPr>
                              <w:t xml:space="preserve">Frost damage to assets less likely </w:t>
                            </w:r>
                          </w:p>
                          <w:p w14:paraId="52481E05" w14:textId="77777777" w:rsidR="004D43B2" w:rsidRPr="00E74ADB" w:rsidRDefault="004D43B2" w:rsidP="004B24A0">
                            <w:pPr>
                              <w:rPr>
                                <w:color w:val="FF0000"/>
                                <w:sz w:val="18"/>
                                <w:szCs w:val="18"/>
                              </w:rPr>
                            </w:pPr>
                            <w:r w:rsidRPr="00E74ADB">
                              <w:rPr>
                                <w:color w:val="FF0000"/>
                                <w:sz w:val="18"/>
                                <w:szCs w:val="18"/>
                              </w:rPr>
                              <w:t>Periods of poor access due to wetness</w:t>
                            </w:r>
                          </w:p>
                          <w:p w14:paraId="25DC22D6" w14:textId="77777777" w:rsidR="004D43B2" w:rsidRDefault="007D52EC" w:rsidP="00E74ADB">
                            <w:pPr>
                              <w:rPr>
                                <w:color w:val="7030A0"/>
                                <w:sz w:val="18"/>
                                <w:szCs w:val="18"/>
                              </w:rPr>
                            </w:pPr>
                            <w:r>
                              <w:rPr>
                                <w:color w:val="7030A0"/>
                                <w:sz w:val="18"/>
                                <w:szCs w:val="18"/>
                              </w:rPr>
                              <w:t>Grass and other vegetation  likely to grow for longer</w:t>
                            </w:r>
                          </w:p>
                          <w:p w14:paraId="2D810DFE" w14:textId="71B24F76" w:rsidR="007D52EC" w:rsidRPr="00E74ADB" w:rsidRDefault="007D52EC" w:rsidP="00E74ADB">
                            <w:pPr>
                              <w:rPr>
                                <w:color w:val="C6AE7D" w:themeColor="accent4" w:themeTint="99"/>
                                <w:sz w:val="18"/>
                                <w:szCs w:val="18"/>
                              </w:rPr>
                            </w:pPr>
                          </w:p>
                        </w:tc>
                      </w:tr>
                      <w:tr w:rsidR="004D43B2" w:rsidRPr="00E74ADB" w14:paraId="52AA3170" w14:textId="77777777" w:rsidTr="00884CBD">
                        <w:tc>
                          <w:tcPr>
                            <w:tcW w:w="2093" w:type="dxa"/>
                          </w:tcPr>
                          <w:p w14:paraId="3A95369F" w14:textId="77777777" w:rsidR="004D43B2" w:rsidRPr="00E74ADB" w:rsidRDefault="004D43B2" w:rsidP="004B24A0">
                            <w:pPr>
                              <w:rPr>
                                <w:sz w:val="18"/>
                                <w:szCs w:val="18"/>
                              </w:rPr>
                            </w:pPr>
                            <w:r w:rsidRPr="00E74ADB">
                              <w:rPr>
                                <w:sz w:val="18"/>
                                <w:szCs w:val="18"/>
                              </w:rPr>
                              <w:t>Drier, hotter summers</w:t>
                            </w:r>
                          </w:p>
                        </w:tc>
                        <w:tc>
                          <w:tcPr>
                            <w:tcW w:w="5578" w:type="dxa"/>
                          </w:tcPr>
                          <w:p w14:paraId="5772AF6C" w14:textId="77777777" w:rsidR="004D43B2" w:rsidRDefault="004D43B2" w:rsidP="004B24A0">
                            <w:pPr>
                              <w:rPr>
                                <w:color w:val="00B050"/>
                                <w:sz w:val="18"/>
                                <w:szCs w:val="18"/>
                              </w:rPr>
                            </w:pPr>
                            <w:r>
                              <w:rPr>
                                <w:color w:val="00B050"/>
                                <w:sz w:val="18"/>
                                <w:szCs w:val="18"/>
                              </w:rPr>
                              <w:t>Hotter summers promoting more outdoor living</w:t>
                            </w:r>
                          </w:p>
                          <w:p w14:paraId="65C0B0FA" w14:textId="77777777" w:rsidR="004D43B2" w:rsidRPr="00E74ADB" w:rsidRDefault="004D43B2" w:rsidP="004B24A0">
                            <w:pPr>
                              <w:rPr>
                                <w:color w:val="00B050"/>
                                <w:sz w:val="18"/>
                                <w:szCs w:val="18"/>
                              </w:rPr>
                            </w:pPr>
                            <w:r>
                              <w:rPr>
                                <w:color w:val="00B050"/>
                                <w:sz w:val="18"/>
                                <w:szCs w:val="18"/>
                              </w:rPr>
                              <w:t>Longer tourism season</w:t>
                            </w:r>
                          </w:p>
                          <w:p w14:paraId="2C52527E" w14:textId="609F6032" w:rsidR="004D43B2" w:rsidRDefault="004D43B2" w:rsidP="004B24A0">
                            <w:pPr>
                              <w:rPr>
                                <w:color w:val="FF0000"/>
                                <w:sz w:val="18"/>
                                <w:szCs w:val="18"/>
                              </w:rPr>
                            </w:pPr>
                            <w:r w:rsidRPr="00E74ADB">
                              <w:rPr>
                                <w:color w:val="FF0000"/>
                                <w:sz w:val="18"/>
                                <w:szCs w:val="18"/>
                              </w:rPr>
                              <w:t>Work in middle of day becomes less tolerable</w:t>
                            </w:r>
                            <w:r w:rsidR="007D52EC">
                              <w:rPr>
                                <w:color w:val="FF0000"/>
                                <w:sz w:val="18"/>
                                <w:szCs w:val="18"/>
                              </w:rPr>
                              <w:t>; vulnerable people at greater risk of heat waves</w:t>
                            </w:r>
                          </w:p>
                          <w:p w14:paraId="6CB3888A" w14:textId="77777777" w:rsidR="004D43B2" w:rsidRDefault="004D43B2" w:rsidP="004B24A0">
                            <w:pPr>
                              <w:rPr>
                                <w:color w:val="FF0000"/>
                                <w:sz w:val="18"/>
                                <w:szCs w:val="18"/>
                              </w:rPr>
                            </w:pPr>
                            <w:r>
                              <w:rPr>
                                <w:color w:val="FF0000"/>
                                <w:sz w:val="18"/>
                                <w:szCs w:val="18"/>
                              </w:rPr>
                              <w:t>Stress on water supplies – hose pipe bans more likely</w:t>
                            </w:r>
                          </w:p>
                          <w:p w14:paraId="5D3A4171" w14:textId="77777777" w:rsidR="004D43B2" w:rsidRDefault="004D43B2" w:rsidP="004B24A0">
                            <w:pPr>
                              <w:rPr>
                                <w:color w:val="FF0000"/>
                                <w:sz w:val="18"/>
                                <w:szCs w:val="18"/>
                              </w:rPr>
                            </w:pPr>
                            <w:r>
                              <w:rPr>
                                <w:color w:val="FF0000"/>
                                <w:sz w:val="18"/>
                                <w:szCs w:val="18"/>
                              </w:rPr>
                              <w:t>Lower water levels in the waterways possible</w:t>
                            </w:r>
                          </w:p>
                          <w:p w14:paraId="093124FE" w14:textId="77777777" w:rsidR="007D52EC" w:rsidRDefault="007D52EC" w:rsidP="004B24A0">
                            <w:pPr>
                              <w:rPr>
                                <w:color w:val="7030A0"/>
                                <w:sz w:val="18"/>
                                <w:szCs w:val="18"/>
                              </w:rPr>
                            </w:pPr>
                            <w:r>
                              <w:rPr>
                                <w:color w:val="7030A0"/>
                                <w:sz w:val="18"/>
                                <w:szCs w:val="18"/>
                              </w:rPr>
                              <w:t>Impacts on buildings and other infrastructure</w:t>
                            </w:r>
                          </w:p>
                          <w:p w14:paraId="3E8A173C" w14:textId="007C9AB2" w:rsidR="007D52EC" w:rsidRPr="007D52EC" w:rsidRDefault="007D52EC" w:rsidP="004B24A0">
                            <w:pPr>
                              <w:rPr>
                                <w:color w:val="7030A0"/>
                                <w:sz w:val="18"/>
                                <w:szCs w:val="18"/>
                              </w:rPr>
                            </w:pPr>
                          </w:p>
                        </w:tc>
                      </w:tr>
                      <w:tr w:rsidR="004D43B2" w:rsidRPr="00E74ADB" w14:paraId="630BD301" w14:textId="77777777" w:rsidTr="00884CBD">
                        <w:tc>
                          <w:tcPr>
                            <w:tcW w:w="2093" w:type="dxa"/>
                          </w:tcPr>
                          <w:p w14:paraId="66376AF4" w14:textId="77777777" w:rsidR="004D43B2" w:rsidRPr="00E74ADB" w:rsidRDefault="004D43B2" w:rsidP="004B24A0">
                            <w:pPr>
                              <w:rPr>
                                <w:sz w:val="18"/>
                                <w:szCs w:val="18"/>
                              </w:rPr>
                            </w:pPr>
                            <w:r w:rsidRPr="00E74ADB">
                              <w:rPr>
                                <w:sz w:val="18"/>
                                <w:szCs w:val="18"/>
                              </w:rPr>
                              <w:t>Extreme events</w:t>
                            </w:r>
                          </w:p>
                        </w:tc>
                        <w:tc>
                          <w:tcPr>
                            <w:tcW w:w="5578" w:type="dxa"/>
                          </w:tcPr>
                          <w:p w14:paraId="770F079A" w14:textId="77777777" w:rsidR="004D43B2" w:rsidRDefault="004D43B2" w:rsidP="004B24A0">
                            <w:pPr>
                              <w:rPr>
                                <w:color w:val="FF0000"/>
                                <w:sz w:val="18"/>
                                <w:szCs w:val="18"/>
                              </w:rPr>
                            </w:pPr>
                            <w:r w:rsidRPr="00E74ADB">
                              <w:rPr>
                                <w:color w:val="FF0000"/>
                                <w:sz w:val="18"/>
                                <w:szCs w:val="18"/>
                              </w:rPr>
                              <w:t>Damage to infrastructure</w:t>
                            </w:r>
                            <w:r>
                              <w:rPr>
                                <w:color w:val="FF0000"/>
                                <w:sz w:val="18"/>
                                <w:szCs w:val="18"/>
                              </w:rPr>
                              <w:t xml:space="preserve"> and assets</w:t>
                            </w:r>
                          </w:p>
                          <w:p w14:paraId="16A38D8B" w14:textId="67F15364" w:rsidR="004D43B2" w:rsidRDefault="004D43B2" w:rsidP="004B24A0">
                            <w:pPr>
                              <w:rPr>
                                <w:color w:val="FF0000"/>
                                <w:sz w:val="18"/>
                                <w:szCs w:val="18"/>
                              </w:rPr>
                            </w:pPr>
                            <w:r>
                              <w:rPr>
                                <w:color w:val="FF0000"/>
                                <w:sz w:val="18"/>
                                <w:szCs w:val="18"/>
                              </w:rPr>
                              <w:t xml:space="preserve">Greater safety threats to </w:t>
                            </w:r>
                            <w:r w:rsidR="007D52EC">
                              <w:rPr>
                                <w:color w:val="FF0000"/>
                                <w:sz w:val="18"/>
                                <w:szCs w:val="18"/>
                              </w:rPr>
                              <w:t>be accommodated in emergency plan</w:t>
                            </w:r>
                            <w:r>
                              <w:rPr>
                                <w:color w:val="FF0000"/>
                                <w:sz w:val="18"/>
                                <w:szCs w:val="18"/>
                              </w:rPr>
                              <w:t>s</w:t>
                            </w:r>
                          </w:p>
                          <w:p w14:paraId="1B79C4DF" w14:textId="7A4084E1" w:rsidR="004D43B2" w:rsidRPr="00E74ADB" w:rsidRDefault="007D52EC" w:rsidP="004B24A0">
                            <w:pPr>
                              <w:rPr>
                                <w:color w:val="FF0000"/>
                                <w:sz w:val="18"/>
                                <w:szCs w:val="18"/>
                              </w:rPr>
                            </w:pPr>
                            <w:r>
                              <w:rPr>
                                <w:color w:val="FF0000"/>
                                <w:sz w:val="18"/>
                                <w:szCs w:val="18"/>
                              </w:rPr>
                              <w:t>Possible impacts on delivery /supply/ storage of resources</w:t>
                            </w:r>
                          </w:p>
                          <w:p w14:paraId="3D64CF0F" w14:textId="77777777" w:rsidR="004D43B2" w:rsidRDefault="004D43B2" w:rsidP="004B24A0">
                            <w:pPr>
                              <w:rPr>
                                <w:color w:val="FF0000"/>
                                <w:sz w:val="18"/>
                                <w:szCs w:val="18"/>
                              </w:rPr>
                            </w:pPr>
                            <w:r w:rsidRPr="00E74ADB">
                              <w:rPr>
                                <w:color w:val="FF0000"/>
                                <w:sz w:val="18"/>
                                <w:szCs w:val="18"/>
                              </w:rPr>
                              <w:t>Flood risk – damage, accessibility, time to get back to normal</w:t>
                            </w:r>
                          </w:p>
                          <w:p w14:paraId="08F967B2" w14:textId="06467918" w:rsidR="007D52EC" w:rsidRPr="00E74ADB" w:rsidRDefault="007D52EC" w:rsidP="004B24A0">
                            <w:pPr>
                              <w:rPr>
                                <w:color w:val="FF0000"/>
                                <w:sz w:val="18"/>
                                <w:szCs w:val="18"/>
                              </w:rPr>
                            </w:pPr>
                          </w:p>
                        </w:tc>
                      </w:tr>
                      <w:tr w:rsidR="004D43B2" w:rsidRPr="00E74ADB" w14:paraId="20DEE683" w14:textId="77777777" w:rsidTr="00884CBD">
                        <w:tc>
                          <w:tcPr>
                            <w:tcW w:w="2093" w:type="dxa"/>
                          </w:tcPr>
                          <w:p w14:paraId="57AAC82B" w14:textId="77777777" w:rsidR="004D43B2" w:rsidRPr="00E74ADB" w:rsidRDefault="004D43B2" w:rsidP="004B24A0">
                            <w:pPr>
                              <w:rPr>
                                <w:sz w:val="18"/>
                                <w:szCs w:val="18"/>
                              </w:rPr>
                            </w:pPr>
                            <w:r w:rsidRPr="00E74ADB">
                              <w:rPr>
                                <w:sz w:val="18"/>
                                <w:szCs w:val="18"/>
                              </w:rPr>
                              <w:t>Sea level rise</w:t>
                            </w:r>
                          </w:p>
                        </w:tc>
                        <w:tc>
                          <w:tcPr>
                            <w:tcW w:w="5578" w:type="dxa"/>
                          </w:tcPr>
                          <w:p w14:paraId="4DCE0EA9" w14:textId="77777777" w:rsidR="004D43B2" w:rsidRPr="00E74ADB" w:rsidRDefault="004D43B2" w:rsidP="004B24A0">
                            <w:pPr>
                              <w:rPr>
                                <w:color w:val="FF0000"/>
                                <w:sz w:val="18"/>
                                <w:szCs w:val="18"/>
                              </w:rPr>
                            </w:pPr>
                            <w:r w:rsidRPr="00E74ADB">
                              <w:rPr>
                                <w:color w:val="FF0000"/>
                                <w:sz w:val="18"/>
                                <w:szCs w:val="18"/>
                              </w:rPr>
                              <w:t>Water table held higher for longer</w:t>
                            </w:r>
                          </w:p>
                          <w:p w14:paraId="5F68416C" w14:textId="77777777" w:rsidR="004D43B2" w:rsidRDefault="004D43B2" w:rsidP="004B24A0">
                            <w:pPr>
                              <w:rPr>
                                <w:color w:val="FF0000"/>
                                <w:sz w:val="18"/>
                                <w:szCs w:val="18"/>
                              </w:rPr>
                            </w:pPr>
                            <w:r w:rsidRPr="00E74ADB">
                              <w:rPr>
                                <w:color w:val="FF0000"/>
                                <w:sz w:val="18"/>
                                <w:szCs w:val="18"/>
                              </w:rPr>
                              <w:t>Flood risk – damage, accessibility, time to get back to normal</w:t>
                            </w:r>
                          </w:p>
                          <w:p w14:paraId="4A28F8D5" w14:textId="145FAA74" w:rsidR="007D52EC" w:rsidRPr="00E74ADB" w:rsidRDefault="007D52EC" w:rsidP="004B24A0">
                            <w:pPr>
                              <w:rPr>
                                <w:color w:val="FF0000"/>
                                <w:sz w:val="18"/>
                                <w:szCs w:val="18"/>
                              </w:rPr>
                            </w:pPr>
                          </w:p>
                        </w:tc>
                      </w:tr>
                      <w:tr w:rsidR="004D43B2" w:rsidRPr="00E74ADB" w14:paraId="217935DF" w14:textId="77777777" w:rsidTr="00884CBD">
                        <w:tc>
                          <w:tcPr>
                            <w:tcW w:w="2093" w:type="dxa"/>
                          </w:tcPr>
                          <w:p w14:paraId="223DEEFB" w14:textId="77777777" w:rsidR="004D43B2" w:rsidRPr="00E74ADB" w:rsidRDefault="004D43B2" w:rsidP="004B24A0">
                            <w:pPr>
                              <w:rPr>
                                <w:sz w:val="18"/>
                                <w:szCs w:val="18"/>
                              </w:rPr>
                            </w:pPr>
                            <w:r w:rsidRPr="00E74ADB">
                              <w:rPr>
                                <w:sz w:val="18"/>
                                <w:szCs w:val="18"/>
                              </w:rPr>
                              <w:t>Other</w:t>
                            </w:r>
                          </w:p>
                        </w:tc>
                        <w:tc>
                          <w:tcPr>
                            <w:tcW w:w="5578" w:type="dxa"/>
                          </w:tcPr>
                          <w:p w14:paraId="257A26D7" w14:textId="77777777" w:rsidR="004D43B2" w:rsidRPr="00E74ADB" w:rsidRDefault="004D43B2" w:rsidP="004B24A0">
                            <w:pPr>
                              <w:rPr>
                                <w:color w:val="7030A0"/>
                                <w:sz w:val="18"/>
                                <w:szCs w:val="18"/>
                              </w:rPr>
                            </w:pPr>
                            <w:r>
                              <w:rPr>
                                <w:color w:val="7030A0"/>
                                <w:sz w:val="18"/>
                                <w:szCs w:val="18"/>
                              </w:rPr>
                              <w:t>New products and services required / demanded</w:t>
                            </w:r>
                          </w:p>
                          <w:p w14:paraId="3DA2B74F" w14:textId="77777777" w:rsidR="00186A0F" w:rsidRDefault="004D43B2" w:rsidP="00701933">
                            <w:pPr>
                              <w:rPr>
                                <w:color w:val="7030A0"/>
                                <w:sz w:val="18"/>
                                <w:szCs w:val="18"/>
                              </w:rPr>
                            </w:pPr>
                            <w:r>
                              <w:rPr>
                                <w:color w:val="7030A0"/>
                                <w:sz w:val="18"/>
                                <w:szCs w:val="18"/>
                              </w:rPr>
                              <w:t xml:space="preserve">Different investment </w:t>
                            </w:r>
                            <w:r w:rsidR="007D52EC">
                              <w:rPr>
                                <w:color w:val="7030A0"/>
                                <w:sz w:val="18"/>
                                <w:szCs w:val="18"/>
                              </w:rPr>
                              <w:t xml:space="preserve">/ maintenance </w:t>
                            </w:r>
                            <w:r>
                              <w:rPr>
                                <w:color w:val="7030A0"/>
                                <w:sz w:val="18"/>
                                <w:szCs w:val="18"/>
                              </w:rPr>
                              <w:t>parameters need to be developed</w:t>
                            </w:r>
                            <w:r w:rsidR="007D52EC">
                              <w:rPr>
                                <w:color w:val="7030A0"/>
                                <w:sz w:val="18"/>
                                <w:szCs w:val="18"/>
                              </w:rPr>
                              <w:t xml:space="preserve"> for community assets</w:t>
                            </w:r>
                          </w:p>
                          <w:p w14:paraId="1BBC4A40" w14:textId="581B2EB8" w:rsidR="007D52EC" w:rsidRPr="007D52EC" w:rsidRDefault="007D52EC" w:rsidP="00701933">
                            <w:pPr>
                              <w:rPr>
                                <w:color w:val="7030A0"/>
                                <w:sz w:val="18"/>
                                <w:szCs w:val="18"/>
                              </w:rPr>
                            </w:pPr>
                          </w:p>
                        </w:tc>
                      </w:tr>
                      <w:tr w:rsidR="004D43B2" w:rsidRPr="00E74ADB" w14:paraId="42274B91" w14:textId="77777777" w:rsidTr="002F163C">
                        <w:trPr>
                          <w:trHeight w:val="510"/>
                        </w:trPr>
                        <w:tc>
                          <w:tcPr>
                            <w:tcW w:w="7671" w:type="dxa"/>
                            <w:gridSpan w:val="2"/>
                          </w:tcPr>
                          <w:p w14:paraId="42145D77" w14:textId="77777777" w:rsidR="004D43B2" w:rsidRPr="00E74ADB" w:rsidRDefault="004D43B2" w:rsidP="004B24A0">
                            <w:pPr>
                              <w:rPr>
                                <w:color w:val="00B050"/>
                                <w:sz w:val="18"/>
                                <w:szCs w:val="18"/>
                              </w:rPr>
                            </w:pPr>
                            <w:r w:rsidRPr="00E74ADB">
                              <w:rPr>
                                <w:color w:val="00B050"/>
                                <w:sz w:val="18"/>
                                <w:szCs w:val="18"/>
                              </w:rPr>
                              <w:t>Impacts with generally positive outcomes</w:t>
                            </w:r>
                          </w:p>
                          <w:p w14:paraId="22527393" w14:textId="77777777" w:rsidR="004D43B2" w:rsidRDefault="004D43B2" w:rsidP="00701933">
                            <w:pPr>
                              <w:rPr>
                                <w:color w:val="FF0000"/>
                                <w:sz w:val="18"/>
                                <w:szCs w:val="18"/>
                              </w:rPr>
                            </w:pPr>
                            <w:r w:rsidRPr="00E74ADB">
                              <w:rPr>
                                <w:color w:val="FF0000"/>
                                <w:sz w:val="18"/>
                                <w:szCs w:val="18"/>
                              </w:rPr>
                              <w:t>Impacts with generally negative outcomes</w:t>
                            </w:r>
                          </w:p>
                          <w:p w14:paraId="5028A3F8" w14:textId="77777777" w:rsidR="004D43B2" w:rsidRPr="00E74ADB" w:rsidRDefault="004D43B2" w:rsidP="00701933">
                            <w:pPr>
                              <w:spacing w:after="120"/>
                              <w:rPr>
                                <w:color w:val="67552D" w:themeColor="accent4" w:themeShade="BF"/>
                                <w:sz w:val="18"/>
                                <w:szCs w:val="18"/>
                              </w:rPr>
                            </w:pPr>
                            <w:r w:rsidRPr="00E74ADB">
                              <w:rPr>
                                <w:color w:val="7030A0"/>
                                <w:sz w:val="18"/>
                                <w:szCs w:val="18"/>
                              </w:rPr>
                              <w:t>Impacts with both positive and negative impacts</w:t>
                            </w:r>
                          </w:p>
                        </w:tc>
                      </w:tr>
                      <w:tr w:rsidR="005F4690" w:rsidRPr="00E74ADB" w14:paraId="3AE1F301" w14:textId="77777777" w:rsidTr="005F4690">
                        <w:trPr>
                          <w:trHeight w:val="510"/>
                        </w:trPr>
                        <w:tc>
                          <w:tcPr>
                            <w:tcW w:w="7671" w:type="dxa"/>
                            <w:gridSpan w:val="2"/>
                          </w:tcPr>
                          <w:p w14:paraId="54A2DF91" w14:textId="77777777" w:rsidR="002A759C" w:rsidRDefault="005F4690" w:rsidP="005F4690">
                            <w:pPr>
                              <w:jc w:val="center"/>
                              <w:rPr>
                                <w:b/>
                                <w:color w:val="auto"/>
                                <w:sz w:val="22"/>
                                <w:szCs w:val="22"/>
                              </w:rPr>
                            </w:pPr>
                            <w:r w:rsidRPr="006A14CA">
                              <w:rPr>
                                <w:b/>
                                <w:color w:val="auto"/>
                                <w:sz w:val="22"/>
                                <w:szCs w:val="22"/>
                              </w:rPr>
                              <w:t xml:space="preserve">Please do send us your thoughts on whether this table is helpful </w:t>
                            </w:r>
                          </w:p>
                          <w:p w14:paraId="7E025774" w14:textId="07678DC7" w:rsidR="005F4690" w:rsidRPr="00E74ADB" w:rsidRDefault="005F4690" w:rsidP="005F4690">
                            <w:pPr>
                              <w:jc w:val="center"/>
                              <w:rPr>
                                <w:color w:val="00B050"/>
                                <w:sz w:val="18"/>
                                <w:szCs w:val="18"/>
                              </w:rPr>
                            </w:pPr>
                            <w:r w:rsidRPr="006A14CA">
                              <w:rPr>
                                <w:b/>
                                <w:color w:val="auto"/>
                                <w:sz w:val="22"/>
                                <w:szCs w:val="22"/>
                              </w:rPr>
                              <w:t>or how it could be improved</w:t>
                            </w:r>
                          </w:p>
                        </w:tc>
                      </w:tr>
                    </w:tbl>
                    <w:p w14:paraId="788AD7C8" w14:textId="77777777" w:rsidR="004D43B2" w:rsidRPr="00557809" w:rsidRDefault="004D43B2" w:rsidP="004D43B2">
                      <w:pPr>
                        <w:rPr>
                          <w14:textOutline w14:w="9525" w14:cap="rnd" w14:cmpd="sng" w14:algn="ctr">
                            <w14:noFill/>
                            <w14:prstDash w14:val="solid"/>
                            <w14:bevel/>
                          </w14:textOutline>
                        </w:rPr>
                      </w:pPr>
                    </w:p>
                  </w:txbxContent>
                </v:textbox>
              </v:shape>
            </w:pict>
          </mc:Fallback>
        </mc:AlternateContent>
      </w:r>
      <w:r w:rsidR="00343BC4">
        <w:rPr>
          <w:noProof/>
          <w:lang w:val="en-GB" w:eastAsia="en-GB"/>
        </w:rPr>
        <mc:AlternateContent>
          <mc:Choice Requires="wps">
            <w:drawing>
              <wp:anchor distT="0" distB="0" distL="114300" distR="114300" simplePos="0" relativeHeight="251711488" behindDoc="0" locked="0" layoutInCell="1" allowOverlap="1" wp14:anchorId="1020F6CF" wp14:editId="0258D3C5">
                <wp:simplePos x="0" y="0"/>
                <wp:positionH relativeFrom="column">
                  <wp:posOffset>1526540</wp:posOffset>
                </wp:positionH>
                <wp:positionV relativeFrom="paragraph">
                  <wp:posOffset>558165</wp:posOffset>
                </wp:positionV>
                <wp:extent cx="5194935" cy="1403985"/>
                <wp:effectExtent l="0" t="0" r="5715"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1403985"/>
                        </a:xfrm>
                        <a:prstGeom prst="rect">
                          <a:avLst/>
                        </a:prstGeom>
                        <a:solidFill>
                          <a:srgbClr val="FFFFFF"/>
                        </a:solidFill>
                        <a:ln w="9525">
                          <a:noFill/>
                          <a:miter lim="800000"/>
                          <a:headEnd/>
                          <a:tailEnd/>
                        </a:ln>
                      </wps:spPr>
                      <wps:txbx>
                        <w:txbxContent>
                          <w:p w14:paraId="590224D0" w14:textId="0621B009" w:rsidR="00557809" w:rsidRPr="00B00AB8" w:rsidRDefault="00557809" w:rsidP="00AB3722">
                            <w:pPr>
                              <w:pStyle w:val="04Maintext"/>
                              <w:spacing w:after="120" w:line="240" w:lineRule="auto"/>
                              <w:rPr>
                                <w:rStyle w:val="04Boldrun-in"/>
                                <w:b/>
                                <w:color w:val="FF6600"/>
                                <w:sz w:val="20"/>
                                <w:szCs w:val="20"/>
                              </w:rPr>
                            </w:pPr>
                            <w:r w:rsidRPr="00B00AB8">
                              <w:rPr>
                                <w:rStyle w:val="04Boldrun-in"/>
                                <w:b/>
                                <w:color w:val="FF6600"/>
                                <w:sz w:val="20"/>
                                <w:szCs w:val="20"/>
                              </w:rPr>
                              <w:t>ENVIRONMENTAL CHANGE</w:t>
                            </w:r>
                            <w:r w:rsidR="002F163C">
                              <w:rPr>
                                <w:rStyle w:val="04Boldrun-in"/>
                                <w:b/>
                                <w:color w:val="FF6600"/>
                                <w:sz w:val="20"/>
                                <w:szCs w:val="20"/>
                              </w:rPr>
                              <w:t xml:space="preserve"> AND </w:t>
                            </w:r>
                            <w:r w:rsidR="00EF5B75">
                              <w:rPr>
                                <w:rStyle w:val="04Boldrun-in"/>
                                <w:b/>
                                <w:color w:val="FF6600"/>
                                <w:sz w:val="20"/>
                                <w:szCs w:val="20"/>
                              </w:rPr>
                              <w:t>YOUR PARISH</w:t>
                            </w:r>
                          </w:p>
                          <w:p w14:paraId="31C6C36C" w14:textId="5BD00011" w:rsidR="00604792" w:rsidRPr="00E453FE" w:rsidRDefault="00701933">
                            <w:pPr>
                              <w:rPr>
                                <w:sz w:val="20"/>
                                <w:szCs w:val="20"/>
                              </w:rPr>
                            </w:pPr>
                            <w:r>
                              <w:rPr>
                                <w:sz w:val="20"/>
                                <w:szCs w:val="20"/>
                              </w:rPr>
                              <w:t>Relating t</w:t>
                            </w:r>
                            <w:r w:rsidR="00604792" w:rsidRPr="00E453FE">
                              <w:rPr>
                                <w:sz w:val="20"/>
                                <w:szCs w:val="20"/>
                              </w:rPr>
                              <w:t>he predicted environmental change</w:t>
                            </w:r>
                            <w:r>
                              <w:rPr>
                                <w:sz w:val="20"/>
                                <w:szCs w:val="20"/>
                              </w:rPr>
                              <w:t>s</w:t>
                            </w:r>
                            <w:r w:rsidR="00604792" w:rsidRPr="00E453FE">
                              <w:rPr>
                                <w:sz w:val="20"/>
                                <w:szCs w:val="20"/>
                              </w:rPr>
                              <w:t xml:space="preserve"> to the special features and qualities</w:t>
                            </w:r>
                            <w:r w:rsidR="00CE0A3D">
                              <w:rPr>
                                <w:sz w:val="20"/>
                                <w:szCs w:val="20"/>
                              </w:rPr>
                              <w:t xml:space="preserve"> </w:t>
                            </w:r>
                            <w:r w:rsidR="00E74ADB">
                              <w:rPr>
                                <w:sz w:val="20"/>
                                <w:szCs w:val="20"/>
                              </w:rPr>
                              <w:t>of the Broads</w:t>
                            </w:r>
                            <w:r w:rsidR="00604792" w:rsidRPr="00E453FE">
                              <w:rPr>
                                <w:sz w:val="20"/>
                                <w:szCs w:val="20"/>
                              </w:rPr>
                              <w:t xml:space="preserve">, </w:t>
                            </w:r>
                            <w:r>
                              <w:rPr>
                                <w:sz w:val="20"/>
                                <w:szCs w:val="20"/>
                              </w:rPr>
                              <w:t xml:space="preserve">some </w:t>
                            </w:r>
                            <w:r w:rsidR="00604792" w:rsidRPr="00E453FE">
                              <w:rPr>
                                <w:sz w:val="20"/>
                                <w:szCs w:val="20"/>
                              </w:rPr>
                              <w:t xml:space="preserve">conclusions </w:t>
                            </w:r>
                            <w:r>
                              <w:rPr>
                                <w:sz w:val="20"/>
                                <w:szCs w:val="20"/>
                              </w:rPr>
                              <w:t>may be made</w:t>
                            </w:r>
                            <w:r w:rsidR="00604792" w:rsidRPr="00E453FE">
                              <w:rPr>
                                <w:sz w:val="20"/>
                                <w:szCs w:val="20"/>
                              </w:rPr>
                              <w:t xml:space="preserve"> about the mo</w:t>
                            </w:r>
                            <w:r w:rsidR="00E74ADB">
                              <w:rPr>
                                <w:sz w:val="20"/>
                                <w:szCs w:val="20"/>
                              </w:rPr>
                              <w:t>st</w:t>
                            </w:r>
                            <w:r w:rsidR="00604792" w:rsidRPr="00E453FE">
                              <w:rPr>
                                <w:sz w:val="20"/>
                                <w:szCs w:val="20"/>
                              </w:rPr>
                              <w:t xml:space="preserve"> important aspects</w:t>
                            </w:r>
                            <w:r w:rsidR="00CE0A3D">
                              <w:rPr>
                                <w:sz w:val="20"/>
                                <w:szCs w:val="20"/>
                              </w:rPr>
                              <w:t xml:space="preserve"> </w:t>
                            </w:r>
                            <w:r w:rsidR="00604792" w:rsidRPr="00E453FE">
                              <w:rPr>
                                <w:sz w:val="20"/>
                                <w:szCs w:val="20"/>
                              </w:rPr>
                              <w:t xml:space="preserve">for </w:t>
                            </w:r>
                            <w:r w:rsidR="00046A99">
                              <w:rPr>
                                <w:sz w:val="20"/>
                                <w:szCs w:val="20"/>
                              </w:rPr>
                              <w:t>parishes to consider</w:t>
                            </w:r>
                            <w:r w:rsidR="00604792" w:rsidRPr="00E453FE">
                              <w:rPr>
                                <w:sz w:val="20"/>
                                <w:szCs w:val="20"/>
                              </w:rPr>
                              <w:t xml:space="preserve">.  A preliminary list </w:t>
                            </w:r>
                            <w:r w:rsidR="00E74ADB">
                              <w:rPr>
                                <w:sz w:val="20"/>
                                <w:szCs w:val="20"/>
                              </w:rPr>
                              <w:t>may include</w:t>
                            </w:r>
                            <w:r w:rsidR="00604792" w:rsidRPr="00E453FE">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20.2pt;margin-top:43.95pt;width:409.0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" stroked="f">
                <v:textbox style="mso-fit-shape-to-text:t">
                  <w:txbxContent>
                    <w:p w14:paraId="590224D0" w14:textId="0621B009" w:rsidR="00557809" w:rsidRPr="00B00AB8" w:rsidRDefault="00557809" w:rsidP="00AB3722">
                      <w:pPr>
                        <w:pStyle w:val="04Maintext"/>
                        <w:spacing w:after="120" w:line="240" w:lineRule="auto"/>
                        <w:rPr>
                          <w:rStyle w:val="04Boldrun-in"/>
                          <w:b/>
                          <w:color w:val="FF6600"/>
                          <w:sz w:val="20"/>
                          <w:szCs w:val="20"/>
                        </w:rPr>
                      </w:pPr>
                      <w:r w:rsidRPr="00B00AB8">
                        <w:rPr>
                          <w:rStyle w:val="04Boldrun-in"/>
                          <w:b/>
                          <w:color w:val="FF6600"/>
                          <w:sz w:val="20"/>
                          <w:szCs w:val="20"/>
                        </w:rPr>
                        <w:t>ENVIRONMENTAL CHANGE</w:t>
                      </w:r>
                      <w:r w:rsidR="002F163C">
                        <w:rPr>
                          <w:rStyle w:val="04Boldrun-in"/>
                          <w:b/>
                          <w:color w:val="FF6600"/>
                          <w:sz w:val="20"/>
                          <w:szCs w:val="20"/>
                        </w:rPr>
                        <w:t xml:space="preserve"> AND </w:t>
                      </w:r>
                      <w:r w:rsidR="00EF5B75">
                        <w:rPr>
                          <w:rStyle w:val="04Boldrun-in"/>
                          <w:b/>
                          <w:color w:val="FF6600"/>
                          <w:sz w:val="20"/>
                          <w:szCs w:val="20"/>
                        </w:rPr>
                        <w:t>YOUR PARISH</w:t>
                      </w:r>
                    </w:p>
                    <w:p w14:paraId="31C6C36C" w14:textId="5BD00011" w:rsidR="00604792" w:rsidRPr="00E453FE" w:rsidRDefault="00701933">
                      <w:pPr>
                        <w:rPr>
                          <w:sz w:val="20"/>
                          <w:szCs w:val="20"/>
                        </w:rPr>
                      </w:pPr>
                      <w:r>
                        <w:rPr>
                          <w:sz w:val="20"/>
                          <w:szCs w:val="20"/>
                        </w:rPr>
                        <w:t>Relating t</w:t>
                      </w:r>
                      <w:r w:rsidR="00604792" w:rsidRPr="00E453FE">
                        <w:rPr>
                          <w:sz w:val="20"/>
                          <w:szCs w:val="20"/>
                        </w:rPr>
                        <w:t>he predicted environmental change</w:t>
                      </w:r>
                      <w:r>
                        <w:rPr>
                          <w:sz w:val="20"/>
                          <w:szCs w:val="20"/>
                        </w:rPr>
                        <w:t>s</w:t>
                      </w:r>
                      <w:r w:rsidR="00604792" w:rsidRPr="00E453FE">
                        <w:rPr>
                          <w:sz w:val="20"/>
                          <w:szCs w:val="20"/>
                        </w:rPr>
                        <w:t xml:space="preserve"> to the special features and qualities</w:t>
                      </w:r>
                      <w:r w:rsidR="00CE0A3D">
                        <w:rPr>
                          <w:sz w:val="20"/>
                          <w:szCs w:val="20"/>
                        </w:rPr>
                        <w:t xml:space="preserve"> </w:t>
                      </w:r>
                      <w:r w:rsidR="00E74ADB">
                        <w:rPr>
                          <w:sz w:val="20"/>
                          <w:szCs w:val="20"/>
                        </w:rPr>
                        <w:t>of the Broads</w:t>
                      </w:r>
                      <w:r w:rsidR="00604792" w:rsidRPr="00E453FE">
                        <w:rPr>
                          <w:sz w:val="20"/>
                          <w:szCs w:val="20"/>
                        </w:rPr>
                        <w:t xml:space="preserve">, </w:t>
                      </w:r>
                      <w:r>
                        <w:rPr>
                          <w:sz w:val="20"/>
                          <w:szCs w:val="20"/>
                        </w:rPr>
                        <w:t xml:space="preserve">some </w:t>
                      </w:r>
                      <w:r w:rsidR="00604792" w:rsidRPr="00E453FE">
                        <w:rPr>
                          <w:sz w:val="20"/>
                          <w:szCs w:val="20"/>
                        </w:rPr>
                        <w:t xml:space="preserve">conclusions </w:t>
                      </w:r>
                      <w:r>
                        <w:rPr>
                          <w:sz w:val="20"/>
                          <w:szCs w:val="20"/>
                        </w:rPr>
                        <w:t>may be made</w:t>
                      </w:r>
                      <w:r w:rsidR="00604792" w:rsidRPr="00E453FE">
                        <w:rPr>
                          <w:sz w:val="20"/>
                          <w:szCs w:val="20"/>
                        </w:rPr>
                        <w:t xml:space="preserve"> about the mo</w:t>
                      </w:r>
                      <w:r w:rsidR="00E74ADB">
                        <w:rPr>
                          <w:sz w:val="20"/>
                          <w:szCs w:val="20"/>
                        </w:rPr>
                        <w:t>st</w:t>
                      </w:r>
                      <w:r w:rsidR="00604792" w:rsidRPr="00E453FE">
                        <w:rPr>
                          <w:sz w:val="20"/>
                          <w:szCs w:val="20"/>
                        </w:rPr>
                        <w:t xml:space="preserve"> important aspects</w:t>
                      </w:r>
                      <w:r w:rsidR="00CE0A3D">
                        <w:rPr>
                          <w:sz w:val="20"/>
                          <w:szCs w:val="20"/>
                        </w:rPr>
                        <w:t xml:space="preserve"> </w:t>
                      </w:r>
                      <w:r w:rsidR="00604792" w:rsidRPr="00E453FE">
                        <w:rPr>
                          <w:sz w:val="20"/>
                          <w:szCs w:val="20"/>
                        </w:rPr>
                        <w:t xml:space="preserve">for </w:t>
                      </w:r>
                      <w:r w:rsidR="00046A99">
                        <w:rPr>
                          <w:sz w:val="20"/>
                          <w:szCs w:val="20"/>
                        </w:rPr>
                        <w:t>parishes to consider</w:t>
                      </w:r>
                      <w:r w:rsidR="00604792" w:rsidRPr="00E453FE">
                        <w:rPr>
                          <w:sz w:val="20"/>
                          <w:szCs w:val="20"/>
                        </w:rPr>
                        <w:t xml:space="preserve">.  A preliminary list </w:t>
                      </w:r>
                      <w:r w:rsidR="00E74ADB">
                        <w:rPr>
                          <w:sz w:val="20"/>
                          <w:szCs w:val="20"/>
                        </w:rPr>
                        <w:t>may include</w:t>
                      </w:r>
                      <w:r w:rsidR="00604792" w:rsidRPr="00E453FE">
                        <w:rPr>
                          <w:sz w:val="20"/>
                          <w:szCs w:val="20"/>
                        </w:rPr>
                        <w:t xml:space="preserve">: </w:t>
                      </w:r>
                    </w:p>
                  </w:txbxContent>
                </v:textbox>
              </v:shape>
            </w:pict>
          </mc:Fallback>
        </mc:AlternateContent>
      </w:r>
      <w:r w:rsidR="00211CCB">
        <w:br w:type="page"/>
      </w:r>
      <w:r w:rsidR="00211CCB">
        <w:rPr>
          <w:noProof/>
          <w:lang w:val="en-GB" w:eastAsia="en-GB"/>
        </w:rPr>
        <w:lastRenderedPageBreak/>
        <mc:AlternateContent>
          <mc:Choice Requires="wps">
            <w:drawing>
              <wp:anchor distT="0" distB="0" distL="114300" distR="114300" simplePos="0" relativeHeight="251723776" behindDoc="1" locked="1" layoutInCell="1" allowOverlap="1" wp14:anchorId="67117F33" wp14:editId="68718D29">
                <wp:simplePos x="0" y="0"/>
                <wp:positionH relativeFrom="page">
                  <wp:posOffset>535940</wp:posOffset>
                </wp:positionH>
                <wp:positionV relativeFrom="page">
                  <wp:posOffset>1607820</wp:posOffset>
                </wp:positionV>
                <wp:extent cx="6479540" cy="2553335"/>
                <wp:effectExtent l="0" t="0" r="16510" b="18415"/>
                <wp:wrapNone/>
                <wp:docPr id="26" name="Text Box 26"/>
                <wp:cNvGraphicFramePr/>
                <a:graphic xmlns:a="http://schemas.openxmlformats.org/drawingml/2006/main">
                  <a:graphicData uri="http://schemas.microsoft.com/office/word/2010/wordprocessingShape">
                    <wps:wsp>
                      <wps:cNvSpPr txBox="1"/>
                      <wps:spPr>
                        <a:xfrm>
                          <a:off x="0" y="0"/>
                          <a:ext cx="6479540" cy="25533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209E2A" w14:textId="02AB259A" w:rsidR="00211CCB" w:rsidRPr="00292BA1" w:rsidRDefault="00211CCB" w:rsidP="00B66544">
                            <w:pPr>
                              <w:pStyle w:val="01Factheading"/>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42.2pt;margin-top:126.6pt;width:510.2pt;height:201.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" filled="f" stroked="f">
                <v:textbox inset="0,0,0,0">
                  <w:txbxContent>
                    <w:p w14:paraId="44209E2A" w14:textId="02AB259A" w:rsidR="00211CCB" w:rsidRPr="00292BA1" w:rsidRDefault="00211CCB" w:rsidP="00B66544">
                      <w:pPr>
                        <w:pStyle w:val="01Factheading"/>
                      </w:pPr>
                    </w:p>
                  </w:txbxContent>
                </v:textbox>
                <w10:wrap anchorx="page" anchory="page"/>
                <w10:anchorlock/>
              </v:shape>
            </w:pict>
          </mc:Fallback>
        </mc:AlternateContent>
      </w:r>
      <w:r w:rsidR="00211CCB">
        <w:rPr>
          <w:noProof/>
          <w:lang w:val="en-GB" w:eastAsia="en-GB"/>
        </w:rPr>
        <mc:AlternateContent>
          <mc:Choice Requires="wps">
            <w:drawing>
              <wp:anchor distT="0" distB="0" distL="114300" distR="114300" simplePos="0" relativeHeight="251721728" behindDoc="0" locked="1" layoutInCell="1" allowOverlap="0" wp14:anchorId="195AEFCD" wp14:editId="0BE865E5">
                <wp:simplePos x="0" y="0"/>
                <wp:positionH relativeFrom="page">
                  <wp:posOffset>4686300</wp:posOffset>
                </wp:positionH>
                <wp:positionV relativeFrom="page">
                  <wp:posOffset>1609725</wp:posOffset>
                </wp:positionV>
                <wp:extent cx="2336165" cy="4857750"/>
                <wp:effectExtent l="0" t="0" r="6985" b="0"/>
                <wp:wrapSquare wrapText="bothSides"/>
                <wp:docPr id="27" name="Text Box 27"/>
                <wp:cNvGraphicFramePr/>
                <a:graphic xmlns:a="http://schemas.openxmlformats.org/drawingml/2006/main">
                  <a:graphicData uri="http://schemas.microsoft.com/office/word/2010/wordprocessingShape">
                    <wps:wsp>
                      <wps:cNvSpPr txBox="1"/>
                      <wps:spPr>
                        <a:xfrm>
                          <a:off x="0" y="0"/>
                          <a:ext cx="2336165" cy="485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369pt;margin-top:126.75pt;width:183.95pt;height:38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" o:allowoverlap="f" filled="f" stroked="f">
                <v:textbox inset="0,0,0,0">
                  <w:txbxContent/>
                </v:textbox>
                <w10:wrap type="square" anchorx="page" anchory="page"/>
                <w10:anchorlock/>
              </v:shape>
            </w:pict>
          </mc:Fallback>
        </mc:AlternateContent>
      </w:r>
      <w:r w:rsidR="00211CCB">
        <w:rPr>
          <w:noProof/>
          <w:lang w:val="en-GB" w:eastAsia="en-GB"/>
        </w:rPr>
        <mc:AlternateContent>
          <mc:Choice Requires="wps">
            <w:drawing>
              <wp:anchor distT="0" distB="0" distL="114300" distR="114300" simplePos="0" relativeHeight="251720704" behindDoc="0" locked="1" layoutInCell="1" allowOverlap="0" wp14:anchorId="47614592" wp14:editId="7B3AFE57">
                <wp:simplePos x="0" y="0"/>
                <wp:positionH relativeFrom="page">
                  <wp:posOffset>2200275</wp:posOffset>
                </wp:positionH>
                <wp:positionV relativeFrom="page">
                  <wp:posOffset>1600200</wp:posOffset>
                </wp:positionV>
                <wp:extent cx="2336165" cy="4705350"/>
                <wp:effectExtent l="0" t="0" r="6985" b="0"/>
                <wp:wrapSquare wrapText="bothSides"/>
                <wp:docPr id="28" name="Text Box 28"/>
                <wp:cNvGraphicFramePr/>
                <a:graphic xmlns:a="http://schemas.openxmlformats.org/drawingml/2006/main">
                  <a:graphicData uri="http://schemas.microsoft.com/office/word/2010/wordprocessingShape">
                    <wps:wsp>
                      <wps:cNvSpPr txBox="1"/>
                      <wps:spPr>
                        <a:xfrm>
                          <a:off x="0" y="0"/>
                          <a:ext cx="2336165" cy="47053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2">
                        <w:txbxContent>
                          <w:p w14:paraId="07F5A25E" w14:textId="52DD236C" w:rsidR="00F605E1" w:rsidRPr="004D43B2" w:rsidRDefault="00F605E1" w:rsidP="002F163C">
                            <w:pPr>
                              <w:rPr>
                                <w:b/>
                                <w:color w:val="FF6600"/>
                                <w:sz w:val="20"/>
                                <w:szCs w:val="20"/>
                                <w:lang w:val="en-GB"/>
                              </w:rPr>
                            </w:pPr>
                            <w:r w:rsidRPr="004D43B2">
                              <w:rPr>
                                <w:b/>
                                <w:color w:val="FF6600"/>
                                <w:sz w:val="20"/>
                                <w:szCs w:val="20"/>
                                <w:lang w:val="en-GB"/>
                              </w:rPr>
                              <w:t>DEALING WITH FLOODING</w:t>
                            </w:r>
                          </w:p>
                          <w:p w14:paraId="75629C21" w14:textId="77777777" w:rsidR="00F605E1" w:rsidRDefault="00F605E1" w:rsidP="002F163C">
                            <w:pPr>
                              <w:rPr>
                                <w:sz w:val="20"/>
                                <w:szCs w:val="20"/>
                                <w:lang w:val="en-GB"/>
                              </w:rPr>
                            </w:pPr>
                          </w:p>
                          <w:p w14:paraId="4846B4D9" w14:textId="7308C4E6" w:rsidR="009D0D9F" w:rsidRDefault="00F605E1" w:rsidP="00F605E1">
                            <w:pPr>
                              <w:rPr>
                                <w:sz w:val="20"/>
                                <w:szCs w:val="20"/>
                                <w:lang w:val="en-GB"/>
                              </w:rPr>
                            </w:pPr>
                            <w:r>
                              <w:rPr>
                                <w:sz w:val="20"/>
                                <w:szCs w:val="20"/>
                                <w:lang w:val="en-GB"/>
                              </w:rPr>
                              <w:t xml:space="preserve">As </w:t>
                            </w:r>
                            <w:r w:rsidR="00D665BA">
                              <w:rPr>
                                <w:sz w:val="20"/>
                                <w:szCs w:val="20"/>
                                <w:lang w:val="en-GB"/>
                              </w:rPr>
                              <w:t xml:space="preserve">more frequent and larger scale </w:t>
                            </w:r>
                            <w:r>
                              <w:rPr>
                                <w:sz w:val="20"/>
                                <w:szCs w:val="20"/>
                                <w:lang w:val="en-GB"/>
                              </w:rPr>
                              <w:t xml:space="preserve">flooding </w:t>
                            </w:r>
                            <w:r w:rsidR="00D665BA">
                              <w:rPr>
                                <w:sz w:val="20"/>
                                <w:szCs w:val="20"/>
                                <w:lang w:val="en-GB"/>
                              </w:rPr>
                              <w:t>i</w:t>
                            </w:r>
                            <w:r>
                              <w:rPr>
                                <w:sz w:val="20"/>
                                <w:szCs w:val="20"/>
                                <w:lang w:val="en-GB"/>
                              </w:rPr>
                              <w:t xml:space="preserve">s a likely consequence of a changing climate the Broads </w:t>
                            </w:r>
                            <w:r>
                              <w:rPr>
                                <w:sz w:val="20"/>
                                <w:szCs w:val="20"/>
                                <w:vertAlign w:val="superscript"/>
                                <w:lang w:val="en-GB"/>
                              </w:rPr>
                              <w:t>0</w:t>
                            </w:r>
                            <w:r>
                              <w:rPr>
                                <w:sz w:val="20"/>
                                <w:szCs w:val="20"/>
                                <w:lang w:val="en-GB"/>
                              </w:rPr>
                              <w:t xml:space="preserve">Community is fostering the debate on the best way to manage the situation. </w:t>
                            </w:r>
                          </w:p>
                          <w:p w14:paraId="12D966C1" w14:textId="77777777" w:rsidR="00F605E1" w:rsidRDefault="00F605E1" w:rsidP="00F605E1">
                            <w:pPr>
                              <w:rPr>
                                <w:sz w:val="20"/>
                                <w:szCs w:val="20"/>
                                <w:lang w:val="en-GB"/>
                              </w:rPr>
                            </w:pPr>
                          </w:p>
                          <w:p w14:paraId="0C6E3BF5" w14:textId="1AB5BBAC" w:rsidR="00F605E1" w:rsidRDefault="00F605E1" w:rsidP="00F605E1">
                            <w:pPr>
                              <w:rPr>
                                <w:sz w:val="20"/>
                                <w:szCs w:val="20"/>
                                <w:lang w:val="en-GB"/>
                              </w:rPr>
                            </w:pPr>
                            <w:r>
                              <w:rPr>
                                <w:sz w:val="20"/>
                                <w:szCs w:val="20"/>
                                <w:lang w:val="en-GB"/>
                              </w:rPr>
                              <w:t>There are three general ways of dealing with this vulnerability</w:t>
                            </w:r>
                            <w:r w:rsidR="002A759C">
                              <w:rPr>
                                <w:sz w:val="20"/>
                                <w:szCs w:val="20"/>
                                <w:lang w:val="en-GB"/>
                              </w:rPr>
                              <w:t>:</w:t>
                            </w:r>
                          </w:p>
                          <w:p w14:paraId="5615D7AB" w14:textId="77777777" w:rsidR="00045B0D" w:rsidRDefault="00045B0D" w:rsidP="00F605E1">
                            <w:pPr>
                              <w:rPr>
                                <w:sz w:val="20"/>
                                <w:szCs w:val="20"/>
                                <w:lang w:val="en-GB"/>
                              </w:rPr>
                            </w:pPr>
                          </w:p>
                          <w:p w14:paraId="7BFECB51" w14:textId="5AB24416" w:rsidR="00F605E1" w:rsidRPr="002A759C" w:rsidRDefault="00F605E1" w:rsidP="002A759C">
                            <w:pPr>
                              <w:rPr>
                                <w:color w:val="FF6600"/>
                                <w:sz w:val="20"/>
                                <w:szCs w:val="20"/>
                                <w:lang w:val="en-GB"/>
                              </w:rPr>
                            </w:pPr>
                            <w:r w:rsidRPr="002A759C">
                              <w:rPr>
                                <w:color w:val="FF6600"/>
                                <w:sz w:val="20"/>
                                <w:szCs w:val="20"/>
                                <w:lang w:val="en-GB"/>
                              </w:rPr>
                              <w:t>Carry</w:t>
                            </w:r>
                            <w:r w:rsidR="002001DD" w:rsidRPr="002A759C">
                              <w:rPr>
                                <w:color w:val="FF6600"/>
                                <w:sz w:val="20"/>
                                <w:szCs w:val="20"/>
                                <w:lang w:val="en-GB"/>
                              </w:rPr>
                              <w:t>ing</w:t>
                            </w:r>
                            <w:r w:rsidRPr="002A759C">
                              <w:rPr>
                                <w:color w:val="FF6600"/>
                                <w:sz w:val="20"/>
                                <w:szCs w:val="20"/>
                                <w:lang w:val="en-GB"/>
                              </w:rPr>
                              <w:t xml:space="preserve"> on as normal</w:t>
                            </w:r>
                          </w:p>
                          <w:p w14:paraId="27CEFF47" w14:textId="3EDAF609" w:rsidR="00F605E1" w:rsidRDefault="00F605E1" w:rsidP="00F605E1">
                            <w:pPr>
                              <w:rPr>
                                <w:sz w:val="20"/>
                                <w:szCs w:val="20"/>
                                <w:lang w:val="en-GB"/>
                              </w:rPr>
                            </w:pPr>
                            <w:r>
                              <w:rPr>
                                <w:sz w:val="20"/>
                                <w:szCs w:val="20"/>
                                <w:lang w:val="en-GB"/>
                              </w:rPr>
                              <w:t>In this approach we tend to slowly upgrade flood defences over time especially in response to a flood event</w:t>
                            </w:r>
                          </w:p>
                          <w:p w14:paraId="6FE85392" w14:textId="77777777" w:rsidR="00F605E1" w:rsidRPr="00F605E1" w:rsidRDefault="00F605E1" w:rsidP="00F605E1">
                            <w:pPr>
                              <w:rPr>
                                <w:sz w:val="20"/>
                                <w:szCs w:val="20"/>
                                <w:lang w:val="en-GB"/>
                              </w:rPr>
                            </w:pPr>
                          </w:p>
                          <w:p w14:paraId="6E8F6440" w14:textId="4F813381" w:rsidR="00F605E1" w:rsidRPr="002A759C" w:rsidRDefault="00F605E1" w:rsidP="002A759C">
                            <w:pPr>
                              <w:rPr>
                                <w:color w:val="FF6600"/>
                                <w:sz w:val="20"/>
                                <w:szCs w:val="20"/>
                                <w:lang w:val="en-GB"/>
                              </w:rPr>
                            </w:pPr>
                            <w:r w:rsidRPr="002A759C">
                              <w:rPr>
                                <w:color w:val="FF6600"/>
                                <w:sz w:val="20"/>
                                <w:szCs w:val="20"/>
                                <w:lang w:val="en-GB"/>
                              </w:rPr>
                              <w:t>Seeking to control and restrain the water</w:t>
                            </w:r>
                          </w:p>
                          <w:p w14:paraId="711D839E" w14:textId="08C22297" w:rsidR="00F605E1" w:rsidRDefault="009D1F76" w:rsidP="00F605E1">
                            <w:pPr>
                              <w:rPr>
                                <w:sz w:val="20"/>
                                <w:szCs w:val="20"/>
                                <w:lang w:val="en-GB"/>
                              </w:rPr>
                            </w:pPr>
                            <w:r>
                              <w:rPr>
                                <w:sz w:val="20"/>
                                <w:szCs w:val="20"/>
                                <w:lang w:val="en-GB"/>
                              </w:rPr>
                              <w:t>Here the emphasis is on engineered solutions with walls and barriers being built to keep water out</w:t>
                            </w:r>
                            <w:r w:rsidR="002A759C">
                              <w:rPr>
                                <w:sz w:val="20"/>
                                <w:szCs w:val="20"/>
                                <w:lang w:val="en-GB"/>
                              </w:rPr>
                              <w:t>,</w:t>
                            </w:r>
                            <w:r>
                              <w:rPr>
                                <w:sz w:val="20"/>
                                <w:szCs w:val="20"/>
                                <w:lang w:val="en-GB"/>
                              </w:rPr>
                              <w:t xml:space="preserve"> though as it has to go somewhere the interventions </w:t>
                            </w:r>
                            <w:r w:rsidR="00FD3745">
                              <w:rPr>
                                <w:sz w:val="20"/>
                                <w:szCs w:val="20"/>
                                <w:lang w:val="en-GB"/>
                              </w:rPr>
                              <w:t>may cover extensive areas.</w:t>
                            </w:r>
                          </w:p>
                          <w:p w14:paraId="14246EC4" w14:textId="77777777" w:rsidR="00FD3745" w:rsidRPr="00F605E1" w:rsidRDefault="00FD3745" w:rsidP="00F605E1">
                            <w:pPr>
                              <w:rPr>
                                <w:sz w:val="20"/>
                                <w:szCs w:val="20"/>
                                <w:lang w:val="en-GB"/>
                              </w:rPr>
                            </w:pPr>
                          </w:p>
                          <w:p w14:paraId="5407552F" w14:textId="0D87A4EE" w:rsidR="00F605E1" w:rsidRPr="002A759C" w:rsidRDefault="00F605E1" w:rsidP="002A759C">
                            <w:pPr>
                              <w:rPr>
                                <w:color w:val="FF6600"/>
                                <w:sz w:val="20"/>
                                <w:szCs w:val="20"/>
                                <w:lang w:val="en-GB"/>
                              </w:rPr>
                            </w:pPr>
                            <w:r w:rsidRPr="002A759C">
                              <w:rPr>
                                <w:color w:val="FF6600"/>
                                <w:sz w:val="20"/>
                                <w:szCs w:val="20"/>
                                <w:lang w:val="en-GB"/>
                              </w:rPr>
                              <w:t>Allowing water to find spaces and dissipate</w:t>
                            </w:r>
                          </w:p>
                          <w:p w14:paraId="516A4084" w14:textId="2DAFE77C" w:rsidR="009D0D9F" w:rsidRDefault="002A759C" w:rsidP="009D0D9F">
                            <w:pPr>
                              <w:rPr>
                                <w:sz w:val="20"/>
                                <w:szCs w:val="20"/>
                                <w:lang w:val="en-GB"/>
                              </w:rPr>
                            </w:pPr>
                            <w:r>
                              <w:rPr>
                                <w:sz w:val="20"/>
                                <w:szCs w:val="20"/>
                                <w:lang w:val="en-GB"/>
                              </w:rPr>
                              <w:t>This accepts</w:t>
                            </w:r>
                            <w:r w:rsidR="00FD3745">
                              <w:rPr>
                                <w:sz w:val="20"/>
                                <w:szCs w:val="20"/>
                                <w:lang w:val="en-GB"/>
                              </w:rPr>
                              <w:t xml:space="preserve"> that on occasions there will be excess water </w:t>
                            </w:r>
                            <w:r w:rsidR="002001DD">
                              <w:rPr>
                                <w:sz w:val="20"/>
                                <w:szCs w:val="20"/>
                                <w:lang w:val="en-GB"/>
                              </w:rPr>
                              <w:t>that</w:t>
                            </w:r>
                            <w:r w:rsidR="00FD3745">
                              <w:rPr>
                                <w:sz w:val="20"/>
                                <w:szCs w:val="20"/>
                                <w:lang w:val="en-GB"/>
                              </w:rPr>
                              <w:t xml:space="preserve"> is allowed to go into</w:t>
                            </w:r>
                            <w:r w:rsidR="00045B0D">
                              <w:rPr>
                                <w:sz w:val="20"/>
                                <w:szCs w:val="20"/>
                                <w:lang w:val="en-GB"/>
                              </w:rPr>
                              <w:t>,</w:t>
                            </w:r>
                            <w:r w:rsidR="00FD3745">
                              <w:rPr>
                                <w:sz w:val="20"/>
                                <w:szCs w:val="20"/>
                                <w:lang w:val="en-GB"/>
                              </w:rPr>
                              <w:t xml:space="preserve"> and onto</w:t>
                            </w:r>
                            <w:r w:rsidR="00045B0D">
                              <w:rPr>
                                <w:sz w:val="20"/>
                                <w:szCs w:val="20"/>
                                <w:lang w:val="en-GB"/>
                              </w:rPr>
                              <w:t>,</w:t>
                            </w:r>
                            <w:r w:rsidR="00FD3745">
                              <w:rPr>
                                <w:sz w:val="20"/>
                                <w:szCs w:val="20"/>
                                <w:lang w:val="en-GB"/>
                              </w:rPr>
                              <w:t xml:space="preserve"> areas that can cope such as </w:t>
                            </w:r>
                            <w:proofErr w:type="spellStart"/>
                            <w:r w:rsidR="00FD3745">
                              <w:rPr>
                                <w:sz w:val="20"/>
                                <w:szCs w:val="20"/>
                                <w:lang w:val="en-GB"/>
                              </w:rPr>
                              <w:t>washlands</w:t>
                            </w:r>
                            <w:proofErr w:type="spellEnd"/>
                            <w:r w:rsidR="00FD3745">
                              <w:rPr>
                                <w:sz w:val="20"/>
                                <w:szCs w:val="20"/>
                                <w:lang w:val="en-GB"/>
                              </w:rPr>
                              <w:t xml:space="preserve">. </w:t>
                            </w:r>
                            <w:r>
                              <w:rPr>
                                <w:sz w:val="20"/>
                                <w:szCs w:val="20"/>
                                <w:lang w:val="en-GB"/>
                              </w:rPr>
                              <w:t>It also tries t</w:t>
                            </w:r>
                            <w:r w:rsidR="00A56EE8">
                              <w:rPr>
                                <w:sz w:val="20"/>
                                <w:szCs w:val="20"/>
                                <w:lang w:val="en-GB"/>
                              </w:rPr>
                              <w:t>o find natural ways of holding</w:t>
                            </w:r>
                            <w:r w:rsidR="00FD3745">
                              <w:rPr>
                                <w:sz w:val="20"/>
                                <w:szCs w:val="20"/>
                                <w:lang w:val="en-GB"/>
                              </w:rPr>
                              <w:t xml:space="preserve"> water back and allowing it to infiltrate into the ground. </w:t>
                            </w:r>
                          </w:p>
                          <w:p w14:paraId="66EE72F2" w14:textId="77777777" w:rsidR="00A56EE8" w:rsidRDefault="00A56EE8" w:rsidP="009D0D9F">
                            <w:pPr>
                              <w:rPr>
                                <w:sz w:val="20"/>
                                <w:szCs w:val="20"/>
                                <w:lang w:val="en-GB"/>
                              </w:rPr>
                            </w:pPr>
                          </w:p>
                          <w:p w14:paraId="4B955703" w14:textId="43A6D51A" w:rsidR="00D14FDE" w:rsidRPr="004D43B2" w:rsidRDefault="00FD3745" w:rsidP="00D14FDE">
                            <w:pPr>
                              <w:pStyle w:val="04Maintext"/>
                              <w:shd w:val="clear" w:color="auto" w:fill="FFFFFF" w:themeFill="background1"/>
                              <w:rPr>
                                <w:rStyle w:val="04Boldrun-in"/>
                                <w:color w:val="FF6600"/>
                                <w:sz w:val="20"/>
                                <w:szCs w:val="20"/>
                              </w:rPr>
                            </w:pPr>
                            <w:r w:rsidRPr="004D43B2">
                              <w:rPr>
                                <w:rStyle w:val="04Boldrun-in"/>
                                <w:b/>
                                <w:color w:val="FF6600"/>
                                <w:sz w:val="20"/>
                                <w:szCs w:val="20"/>
                              </w:rPr>
                              <w:t>WHAT DO YOU THINK IS THE BEST WAY TO GO FORWARD</w:t>
                            </w:r>
                            <w:r w:rsidR="004D43B2">
                              <w:rPr>
                                <w:rStyle w:val="04Boldrun-in"/>
                                <w:b/>
                                <w:color w:val="FF6600"/>
                                <w:sz w:val="20"/>
                                <w:szCs w:val="20"/>
                              </w:rPr>
                              <w:t xml:space="preserve"> WITH FLOOD MANAGEMENT</w:t>
                            </w:r>
                            <w:r w:rsidRPr="004D43B2">
                              <w:rPr>
                                <w:rStyle w:val="04Boldrun-in"/>
                                <w:b/>
                                <w:color w:val="FF6600"/>
                                <w:sz w:val="20"/>
                                <w:szCs w:val="20"/>
                              </w:rPr>
                              <w:t>?</w:t>
                            </w:r>
                          </w:p>
                          <w:p w14:paraId="2A9E2352" w14:textId="77777777" w:rsidR="00FD3745" w:rsidRDefault="00FD3745" w:rsidP="00D14FDE">
                            <w:pPr>
                              <w:pStyle w:val="04Maintext"/>
                              <w:shd w:val="clear" w:color="auto" w:fill="FFFFFF" w:themeFill="background1"/>
                              <w:rPr>
                                <w:rStyle w:val="04Boldrun-in"/>
                                <w:color w:val="auto"/>
                                <w:sz w:val="20"/>
                                <w:szCs w:val="20"/>
                              </w:rPr>
                            </w:pPr>
                          </w:p>
                          <w:p w14:paraId="0FBDC4FA" w14:textId="213C42EC" w:rsidR="00FD3745" w:rsidRDefault="00FD3745" w:rsidP="00D14FDE">
                            <w:pPr>
                              <w:pStyle w:val="04Maintext"/>
                              <w:shd w:val="clear" w:color="auto" w:fill="FFFFFF" w:themeFill="background1"/>
                              <w:rPr>
                                <w:rStyle w:val="04Boldrun-in"/>
                                <w:color w:val="auto"/>
                                <w:sz w:val="20"/>
                                <w:szCs w:val="20"/>
                              </w:rPr>
                            </w:pPr>
                            <w:r>
                              <w:rPr>
                                <w:rStyle w:val="04Boldrun-in"/>
                                <w:color w:val="auto"/>
                                <w:sz w:val="20"/>
                                <w:szCs w:val="20"/>
                              </w:rPr>
                              <w:t xml:space="preserve">Broads </w:t>
                            </w:r>
                            <w:r>
                              <w:rPr>
                                <w:rStyle w:val="04Boldrun-in"/>
                                <w:color w:val="auto"/>
                                <w:sz w:val="20"/>
                                <w:szCs w:val="20"/>
                                <w:vertAlign w:val="superscript"/>
                              </w:rPr>
                              <w:t>0</w:t>
                            </w:r>
                            <w:r w:rsidR="00A56EE8">
                              <w:rPr>
                                <w:rStyle w:val="04Boldrun-in"/>
                                <w:color w:val="auto"/>
                                <w:sz w:val="20"/>
                                <w:szCs w:val="20"/>
                              </w:rPr>
                              <w:t xml:space="preserve">Community wants to know what people think about </w:t>
                            </w:r>
                            <w:r>
                              <w:rPr>
                                <w:rStyle w:val="04Boldrun-in"/>
                                <w:color w:val="auto"/>
                                <w:sz w:val="20"/>
                                <w:szCs w:val="20"/>
                              </w:rPr>
                              <w:t xml:space="preserve">these scenarios to help inform the development of appropriate policy and practice.  </w:t>
                            </w:r>
                            <w:r w:rsidR="00A56EE8">
                              <w:rPr>
                                <w:rStyle w:val="04Boldrun-in"/>
                                <w:color w:val="auto"/>
                                <w:sz w:val="20"/>
                                <w:szCs w:val="20"/>
                              </w:rPr>
                              <w:t xml:space="preserve">Which approach would help your parish? Would you be interested in learning more and seeing how you could help your community? More information can be found on the web site (details below) and this will slowly grow as ideas are shared. </w:t>
                            </w:r>
                          </w:p>
                          <w:p w14:paraId="2FB07DED" w14:textId="77777777" w:rsidR="00FD3745" w:rsidRDefault="00FD3745" w:rsidP="00D14FDE">
                            <w:pPr>
                              <w:pStyle w:val="04Maintext"/>
                              <w:shd w:val="clear" w:color="auto" w:fill="FFFFFF" w:themeFill="background1"/>
                              <w:rPr>
                                <w:rStyle w:val="04Boldrun-in"/>
                                <w:color w:val="auto"/>
                                <w:sz w:val="20"/>
                                <w:szCs w:val="20"/>
                              </w:rPr>
                            </w:pPr>
                          </w:p>
                          <w:p w14:paraId="423C64F0" w14:textId="77777777" w:rsidR="000F5773" w:rsidRPr="002A759C" w:rsidRDefault="000F5773" w:rsidP="00D14FDE">
                            <w:pPr>
                              <w:pStyle w:val="04Maintext"/>
                              <w:shd w:val="clear" w:color="auto" w:fill="FFFFFF" w:themeFill="background1"/>
                              <w:rPr>
                                <w:rStyle w:val="04Boldrun-in"/>
                                <w:color w:val="auto"/>
                                <w:sz w:val="20"/>
                                <w:szCs w:val="20"/>
                                <w:highlight w:val="yellow"/>
                              </w:rPr>
                            </w:pPr>
                            <w:r w:rsidRPr="00046A99">
                              <w:rPr>
                                <w:rStyle w:val="04Boldrun-in"/>
                                <w:color w:val="auto"/>
                                <w:sz w:val="20"/>
                                <w:szCs w:val="20"/>
                              </w:rPr>
                              <w:t xml:space="preserve">Current policy is designed to create an acceptable coping regime. As the impacts of a changing climate and rising sea level start to really influence our environment this is likely to need to change – and we need to start planning now. Significant barriers to retain freshwater will be expensive and technically challenging; finding space for water will require different land management choices by landowners and probably new ways of getting a financial return be it through new crops or support payments. </w:t>
                            </w:r>
                          </w:p>
                          <w:p w14:paraId="6BD528D2" w14:textId="77777777" w:rsidR="000F5773" w:rsidRPr="00046A99" w:rsidRDefault="000F5773" w:rsidP="00D14FDE">
                            <w:pPr>
                              <w:pStyle w:val="04Maintext"/>
                              <w:shd w:val="clear" w:color="auto" w:fill="FFFFFF" w:themeFill="background1"/>
                              <w:rPr>
                                <w:rStyle w:val="04Boldrun-in"/>
                                <w:color w:val="auto"/>
                                <w:sz w:val="20"/>
                                <w:szCs w:val="20"/>
                              </w:rPr>
                            </w:pPr>
                          </w:p>
                          <w:p w14:paraId="213C204A" w14:textId="592B5263" w:rsidR="000F5773" w:rsidRPr="00E51B0D" w:rsidRDefault="00A56EE8" w:rsidP="00D14FDE">
                            <w:pPr>
                              <w:pStyle w:val="04Maintext"/>
                              <w:shd w:val="clear" w:color="auto" w:fill="FFFFFF" w:themeFill="background1"/>
                              <w:rPr>
                                <w:rStyle w:val="04Boldrun-in"/>
                                <w:b/>
                                <w:color w:val="auto"/>
                                <w:sz w:val="20"/>
                                <w:szCs w:val="20"/>
                              </w:rPr>
                            </w:pPr>
                            <w:r w:rsidRPr="00046A99">
                              <w:rPr>
                                <w:rStyle w:val="04Boldrun-in"/>
                                <w:b/>
                                <w:color w:val="auto"/>
                                <w:sz w:val="20"/>
                                <w:szCs w:val="20"/>
                              </w:rPr>
                              <w:t>Please share your views</w:t>
                            </w:r>
                            <w:r w:rsidR="000F5773" w:rsidRPr="00046A99">
                              <w:rPr>
                                <w:rStyle w:val="04Boldrun-in"/>
                                <w:b/>
                                <w:color w:val="auto"/>
                                <w:sz w:val="20"/>
                                <w:szCs w:val="20"/>
                              </w:rPr>
                              <w:t xml:space="preserve"> with the Broads </w:t>
                            </w:r>
                            <w:r w:rsidR="000F5773" w:rsidRPr="00046A99">
                              <w:rPr>
                                <w:rStyle w:val="04Boldrun-in"/>
                                <w:b/>
                                <w:color w:val="auto"/>
                                <w:sz w:val="20"/>
                                <w:szCs w:val="20"/>
                                <w:vertAlign w:val="superscript"/>
                              </w:rPr>
                              <w:t>0</w:t>
                            </w:r>
                            <w:r w:rsidR="000F5773" w:rsidRPr="00046A99">
                              <w:rPr>
                                <w:rStyle w:val="04Boldrun-in"/>
                                <w:b/>
                                <w:color w:val="auto"/>
                                <w:sz w:val="20"/>
                                <w:szCs w:val="20"/>
                              </w:rPr>
                              <w:t>Community</w:t>
                            </w:r>
                            <w:r w:rsidRPr="00046A99">
                              <w:rPr>
                                <w:rStyle w:val="04Boldrun-in"/>
                                <w:b/>
                                <w:color w:val="auto"/>
                                <w:sz w:val="20"/>
                                <w:szCs w:val="20"/>
                              </w:rPr>
                              <w:t>.</w:t>
                            </w:r>
                            <w:r w:rsidRPr="00E51B0D">
                              <w:rPr>
                                <w:rStyle w:val="04Boldrun-in"/>
                                <w:b/>
                                <w:color w:val="auto"/>
                                <w:sz w:val="20"/>
                                <w:szCs w:val="20"/>
                              </w:rPr>
                              <w:t xml:space="preserve"> We will draw them together and use them as we develop our plans for the future of </w:t>
                            </w:r>
                            <w:r w:rsidR="002A759C">
                              <w:rPr>
                                <w:rStyle w:val="04Boldrun-in"/>
                                <w:b/>
                                <w:color w:val="auto"/>
                                <w:sz w:val="20"/>
                                <w:szCs w:val="20"/>
                              </w:rPr>
                              <w:br/>
                            </w:r>
                            <w:r w:rsidRPr="00E51B0D">
                              <w:rPr>
                                <w:rStyle w:val="04Boldrun-in"/>
                                <w:b/>
                                <w:color w:val="auto"/>
                                <w:sz w:val="20"/>
                                <w:szCs w:val="20"/>
                              </w:rPr>
                              <w:t xml:space="preserve">the Broads. </w:t>
                            </w:r>
                            <w:r w:rsidR="000F5773" w:rsidRPr="00E51B0D">
                              <w:rPr>
                                <w:rStyle w:val="04Boldrun-in"/>
                                <w:b/>
                                <w:color w:val="auto"/>
                                <w:sz w:val="20"/>
                                <w:szCs w:val="20"/>
                              </w:rPr>
                              <w:t xml:space="preserve"> </w:t>
                            </w:r>
                          </w:p>
                          <w:p w14:paraId="29B97EE1" w14:textId="77777777" w:rsidR="00FD3745" w:rsidRPr="00FD3745" w:rsidRDefault="00FD3745" w:rsidP="00D14FDE">
                            <w:pPr>
                              <w:pStyle w:val="04Maintext"/>
                              <w:shd w:val="clear" w:color="auto" w:fill="FFFFFF" w:themeFill="background1"/>
                              <w:rPr>
                                <w:rStyle w:val="04Boldrun-in"/>
                                <w:color w:val="auto"/>
                                <w:sz w:val="20"/>
                                <w:szCs w:val="20"/>
                              </w:rPr>
                            </w:pPr>
                          </w:p>
                          <w:p w14:paraId="4D3B1FC1" w14:textId="77777777" w:rsidR="00D14FDE" w:rsidRPr="00D14FDE" w:rsidRDefault="00D14FDE" w:rsidP="005F56E4">
                            <w:pPr>
                              <w:pStyle w:val="04Maintext"/>
                              <w:shd w:val="clear" w:color="auto" w:fill="FFFFFF" w:themeFill="background1"/>
                              <w:rPr>
                                <w:color w:val="auto"/>
                                <w:sz w:val="20"/>
                                <w:szCs w:val="20"/>
                              </w:rPr>
                            </w:pPr>
                          </w:p>
                          <w:p w14:paraId="4A865EEF" w14:textId="77777777" w:rsidR="009D0D9F" w:rsidRPr="00D14FDE" w:rsidRDefault="009D0D9F" w:rsidP="005F56E4">
                            <w:pPr>
                              <w:pStyle w:val="04Maintext"/>
                              <w:shd w:val="clear" w:color="auto" w:fill="FFFFFF" w:themeFill="background1"/>
                              <w:tabs>
                                <w:tab w:val="clear" w:pos="198"/>
                              </w:tabs>
                              <w:ind w:left="426" w:right="280" w:hanging="426"/>
                              <w:rPr>
                                <w:color w:val="auto"/>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margin-left:173.25pt;margin-top:126pt;width:183.95pt;height:370.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" o:allowoverlap="f" filled="f" stroked="f">
                <v:textbox style="mso-next-textbox:#Text Box 27" inset="0,0,0,0">
                  <w:txbxContent>
                    <w:p w14:paraId="07F5A25E" w14:textId="52DD236C" w:rsidR="00F605E1" w:rsidRPr="004D43B2" w:rsidRDefault="00F605E1" w:rsidP="002F163C">
                      <w:pPr>
                        <w:rPr>
                          <w:b/>
                          <w:color w:val="FF6600"/>
                          <w:sz w:val="20"/>
                          <w:szCs w:val="20"/>
                          <w:lang w:val="en-GB"/>
                        </w:rPr>
                      </w:pPr>
                      <w:r w:rsidRPr="004D43B2">
                        <w:rPr>
                          <w:b/>
                          <w:color w:val="FF6600"/>
                          <w:sz w:val="20"/>
                          <w:szCs w:val="20"/>
                          <w:lang w:val="en-GB"/>
                        </w:rPr>
                        <w:t>DEALING WITH FLOODING</w:t>
                      </w:r>
                    </w:p>
                    <w:p w14:paraId="75629C21" w14:textId="77777777" w:rsidR="00F605E1" w:rsidRDefault="00F605E1" w:rsidP="002F163C">
                      <w:pPr>
                        <w:rPr>
                          <w:sz w:val="20"/>
                          <w:szCs w:val="20"/>
                          <w:lang w:val="en-GB"/>
                        </w:rPr>
                      </w:pPr>
                    </w:p>
                    <w:p w14:paraId="4846B4D9" w14:textId="7308C4E6" w:rsidR="009D0D9F" w:rsidRDefault="00F605E1" w:rsidP="00F605E1">
                      <w:pPr>
                        <w:rPr>
                          <w:sz w:val="20"/>
                          <w:szCs w:val="20"/>
                          <w:lang w:val="en-GB"/>
                        </w:rPr>
                      </w:pPr>
                      <w:r>
                        <w:rPr>
                          <w:sz w:val="20"/>
                          <w:szCs w:val="20"/>
                          <w:lang w:val="en-GB"/>
                        </w:rPr>
                        <w:t xml:space="preserve">As </w:t>
                      </w:r>
                      <w:r w:rsidR="00D665BA">
                        <w:rPr>
                          <w:sz w:val="20"/>
                          <w:szCs w:val="20"/>
                          <w:lang w:val="en-GB"/>
                        </w:rPr>
                        <w:t xml:space="preserve">more frequent and larger scale </w:t>
                      </w:r>
                      <w:r>
                        <w:rPr>
                          <w:sz w:val="20"/>
                          <w:szCs w:val="20"/>
                          <w:lang w:val="en-GB"/>
                        </w:rPr>
                        <w:t xml:space="preserve">flooding </w:t>
                      </w:r>
                      <w:r w:rsidR="00D665BA">
                        <w:rPr>
                          <w:sz w:val="20"/>
                          <w:szCs w:val="20"/>
                          <w:lang w:val="en-GB"/>
                        </w:rPr>
                        <w:t>i</w:t>
                      </w:r>
                      <w:r>
                        <w:rPr>
                          <w:sz w:val="20"/>
                          <w:szCs w:val="20"/>
                          <w:lang w:val="en-GB"/>
                        </w:rPr>
                        <w:t xml:space="preserve">s a likely consequence of a changing climate the Broads </w:t>
                      </w:r>
                      <w:r>
                        <w:rPr>
                          <w:sz w:val="20"/>
                          <w:szCs w:val="20"/>
                          <w:vertAlign w:val="superscript"/>
                          <w:lang w:val="en-GB"/>
                        </w:rPr>
                        <w:t>0</w:t>
                      </w:r>
                      <w:r>
                        <w:rPr>
                          <w:sz w:val="20"/>
                          <w:szCs w:val="20"/>
                          <w:lang w:val="en-GB"/>
                        </w:rPr>
                        <w:t xml:space="preserve">Community is fostering the debate on the best way to manage the situation. </w:t>
                      </w:r>
                    </w:p>
                    <w:p w14:paraId="12D966C1" w14:textId="77777777" w:rsidR="00F605E1" w:rsidRDefault="00F605E1" w:rsidP="00F605E1">
                      <w:pPr>
                        <w:rPr>
                          <w:sz w:val="20"/>
                          <w:szCs w:val="20"/>
                          <w:lang w:val="en-GB"/>
                        </w:rPr>
                      </w:pPr>
                    </w:p>
                    <w:p w14:paraId="0C6E3BF5" w14:textId="1AB5BBAC" w:rsidR="00F605E1" w:rsidRDefault="00F605E1" w:rsidP="00F605E1">
                      <w:pPr>
                        <w:rPr>
                          <w:sz w:val="20"/>
                          <w:szCs w:val="20"/>
                          <w:lang w:val="en-GB"/>
                        </w:rPr>
                      </w:pPr>
                      <w:r>
                        <w:rPr>
                          <w:sz w:val="20"/>
                          <w:szCs w:val="20"/>
                          <w:lang w:val="en-GB"/>
                        </w:rPr>
                        <w:t>There are three general ways of dealing with this vulnerability</w:t>
                      </w:r>
                      <w:r w:rsidR="002A759C">
                        <w:rPr>
                          <w:sz w:val="20"/>
                          <w:szCs w:val="20"/>
                          <w:lang w:val="en-GB"/>
                        </w:rPr>
                        <w:t>:</w:t>
                      </w:r>
                    </w:p>
                    <w:p w14:paraId="5615D7AB" w14:textId="77777777" w:rsidR="00045B0D" w:rsidRDefault="00045B0D" w:rsidP="00F605E1">
                      <w:pPr>
                        <w:rPr>
                          <w:sz w:val="20"/>
                          <w:szCs w:val="20"/>
                          <w:lang w:val="en-GB"/>
                        </w:rPr>
                      </w:pPr>
                    </w:p>
                    <w:p w14:paraId="7BFECB51" w14:textId="5AB24416" w:rsidR="00F605E1" w:rsidRPr="002A759C" w:rsidRDefault="00F605E1" w:rsidP="002A759C">
                      <w:pPr>
                        <w:rPr>
                          <w:color w:val="FF6600"/>
                          <w:sz w:val="20"/>
                          <w:szCs w:val="20"/>
                          <w:lang w:val="en-GB"/>
                        </w:rPr>
                      </w:pPr>
                      <w:r w:rsidRPr="002A759C">
                        <w:rPr>
                          <w:color w:val="FF6600"/>
                          <w:sz w:val="20"/>
                          <w:szCs w:val="20"/>
                          <w:lang w:val="en-GB"/>
                        </w:rPr>
                        <w:t>Carry</w:t>
                      </w:r>
                      <w:r w:rsidR="002001DD" w:rsidRPr="002A759C">
                        <w:rPr>
                          <w:color w:val="FF6600"/>
                          <w:sz w:val="20"/>
                          <w:szCs w:val="20"/>
                          <w:lang w:val="en-GB"/>
                        </w:rPr>
                        <w:t>ing</w:t>
                      </w:r>
                      <w:r w:rsidRPr="002A759C">
                        <w:rPr>
                          <w:color w:val="FF6600"/>
                          <w:sz w:val="20"/>
                          <w:szCs w:val="20"/>
                          <w:lang w:val="en-GB"/>
                        </w:rPr>
                        <w:t xml:space="preserve"> on as normal</w:t>
                      </w:r>
                    </w:p>
                    <w:p w14:paraId="27CEFF47" w14:textId="3EDAF609" w:rsidR="00F605E1" w:rsidRDefault="00F605E1" w:rsidP="00F605E1">
                      <w:pPr>
                        <w:rPr>
                          <w:sz w:val="20"/>
                          <w:szCs w:val="20"/>
                          <w:lang w:val="en-GB"/>
                        </w:rPr>
                      </w:pPr>
                      <w:r>
                        <w:rPr>
                          <w:sz w:val="20"/>
                          <w:szCs w:val="20"/>
                          <w:lang w:val="en-GB"/>
                        </w:rPr>
                        <w:t>In this approach we tend to slowly upgrade flood defences over time especially in response to a flood event</w:t>
                      </w:r>
                    </w:p>
                    <w:p w14:paraId="6FE85392" w14:textId="77777777" w:rsidR="00F605E1" w:rsidRPr="00F605E1" w:rsidRDefault="00F605E1" w:rsidP="00F605E1">
                      <w:pPr>
                        <w:rPr>
                          <w:sz w:val="20"/>
                          <w:szCs w:val="20"/>
                          <w:lang w:val="en-GB"/>
                        </w:rPr>
                      </w:pPr>
                    </w:p>
                    <w:p w14:paraId="6E8F6440" w14:textId="4F813381" w:rsidR="00F605E1" w:rsidRPr="002A759C" w:rsidRDefault="00F605E1" w:rsidP="002A759C">
                      <w:pPr>
                        <w:rPr>
                          <w:color w:val="FF6600"/>
                          <w:sz w:val="20"/>
                          <w:szCs w:val="20"/>
                          <w:lang w:val="en-GB"/>
                        </w:rPr>
                      </w:pPr>
                      <w:r w:rsidRPr="002A759C">
                        <w:rPr>
                          <w:color w:val="FF6600"/>
                          <w:sz w:val="20"/>
                          <w:szCs w:val="20"/>
                          <w:lang w:val="en-GB"/>
                        </w:rPr>
                        <w:t>Seeking to control and restrain the water</w:t>
                      </w:r>
                    </w:p>
                    <w:p w14:paraId="711D839E" w14:textId="08C22297" w:rsidR="00F605E1" w:rsidRDefault="009D1F76" w:rsidP="00F605E1">
                      <w:pPr>
                        <w:rPr>
                          <w:sz w:val="20"/>
                          <w:szCs w:val="20"/>
                          <w:lang w:val="en-GB"/>
                        </w:rPr>
                      </w:pPr>
                      <w:r>
                        <w:rPr>
                          <w:sz w:val="20"/>
                          <w:szCs w:val="20"/>
                          <w:lang w:val="en-GB"/>
                        </w:rPr>
                        <w:t>Here the emphasis is on engineered solutions with walls and barriers being built to keep water out</w:t>
                      </w:r>
                      <w:r w:rsidR="002A759C">
                        <w:rPr>
                          <w:sz w:val="20"/>
                          <w:szCs w:val="20"/>
                          <w:lang w:val="en-GB"/>
                        </w:rPr>
                        <w:t>,</w:t>
                      </w:r>
                      <w:r>
                        <w:rPr>
                          <w:sz w:val="20"/>
                          <w:szCs w:val="20"/>
                          <w:lang w:val="en-GB"/>
                        </w:rPr>
                        <w:t xml:space="preserve"> though as it has to go somewhere the interventions </w:t>
                      </w:r>
                      <w:r w:rsidR="00FD3745">
                        <w:rPr>
                          <w:sz w:val="20"/>
                          <w:szCs w:val="20"/>
                          <w:lang w:val="en-GB"/>
                        </w:rPr>
                        <w:t>may cover extensive areas.</w:t>
                      </w:r>
                    </w:p>
                    <w:p w14:paraId="14246EC4" w14:textId="77777777" w:rsidR="00FD3745" w:rsidRPr="00F605E1" w:rsidRDefault="00FD3745" w:rsidP="00F605E1">
                      <w:pPr>
                        <w:rPr>
                          <w:sz w:val="20"/>
                          <w:szCs w:val="20"/>
                          <w:lang w:val="en-GB"/>
                        </w:rPr>
                      </w:pPr>
                    </w:p>
                    <w:p w14:paraId="5407552F" w14:textId="0D87A4EE" w:rsidR="00F605E1" w:rsidRPr="002A759C" w:rsidRDefault="00F605E1" w:rsidP="002A759C">
                      <w:pPr>
                        <w:rPr>
                          <w:color w:val="FF6600"/>
                          <w:sz w:val="20"/>
                          <w:szCs w:val="20"/>
                          <w:lang w:val="en-GB"/>
                        </w:rPr>
                      </w:pPr>
                      <w:r w:rsidRPr="002A759C">
                        <w:rPr>
                          <w:color w:val="FF6600"/>
                          <w:sz w:val="20"/>
                          <w:szCs w:val="20"/>
                          <w:lang w:val="en-GB"/>
                        </w:rPr>
                        <w:t>Allowing water to find spaces and dissipate</w:t>
                      </w:r>
                    </w:p>
                    <w:p w14:paraId="516A4084" w14:textId="2DAFE77C" w:rsidR="009D0D9F" w:rsidRDefault="002A759C" w:rsidP="009D0D9F">
                      <w:pPr>
                        <w:rPr>
                          <w:sz w:val="20"/>
                          <w:szCs w:val="20"/>
                          <w:lang w:val="en-GB"/>
                        </w:rPr>
                      </w:pPr>
                      <w:r>
                        <w:rPr>
                          <w:sz w:val="20"/>
                          <w:szCs w:val="20"/>
                          <w:lang w:val="en-GB"/>
                        </w:rPr>
                        <w:t>This accepts</w:t>
                      </w:r>
                      <w:r w:rsidR="00FD3745">
                        <w:rPr>
                          <w:sz w:val="20"/>
                          <w:szCs w:val="20"/>
                          <w:lang w:val="en-GB"/>
                        </w:rPr>
                        <w:t xml:space="preserve"> that on occasions there will be excess water </w:t>
                      </w:r>
                      <w:r w:rsidR="002001DD">
                        <w:rPr>
                          <w:sz w:val="20"/>
                          <w:szCs w:val="20"/>
                          <w:lang w:val="en-GB"/>
                        </w:rPr>
                        <w:t>that</w:t>
                      </w:r>
                      <w:r w:rsidR="00FD3745">
                        <w:rPr>
                          <w:sz w:val="20"/>
                          <w:szCs w:val="20"/>
                          <w:lang w:val="en-GB"/>
                        </w:rPr>
                        <w:t xml:space="preserve"> is allowed to go into</w:t>
                      </w:r>
                      <w:r w:rsidR="00045B0D">
                        <w:rPr>
                          <w:sz w:val="20"/>
                          <w:szCs w:val="20"/>
                          <w:lang w:val="en-GB"/>
                        </w:rPr>
                        <w:t>,</w:t>
                      </w:r>
                      <w:r w:rsidR="00FD3745">
                        <w:rPr>
                          <w:sz w:val="20"/>
                          <w:szCs w:val="20"/>
                          <w:lang w:val="en-GB"/>
                        </w:rPr>
                        <w:t xml:space="preserve"> and onto</w:t>
                      </w:r>
                      <w:r w:rsidR="00045B0D">
                        <w:rPr>
                          <w:sz w:val="20"/>
                          <w:szCs w:val="20"/>
                          <w:lang w:val="en-GB"/>
                        </w:rPr>
                        <w:t>,</w:t>
                      </w:r>
                      <w:r w:rsidR="00FD3745">
                        <w:rPr>
                          <w:sz w:val="20"/>
                          <w:szCs w:val="20"/>
                          <w:lang w:val="en-GB"/>
                        </w:rPr>
                        <w:t xml:space="preserve"> areas that can cope such as </w:t>
                      </w:r>
                      <w:proofErr w:type="spellStart"/>
                      <w:r w:rsidR="00FD3745">
                        <w:rPr>
                          <w:sz w:val="20"/>
                          <w:szCs w:val="20"/>
                          <w:lang w:val="en-GB"/>
                        </w:rPr>
                        <w:t>washlands</w:t>
                      </w:r>
                      <w:proofErr w:type="spellEnd"/>
                      <w:r w:rsidR="00FD3745">
                        <w:rPr>
                          <w:sz w:val="20"/>
                          <w:szCs w:val="20"/>
                          <w:lang w:val="en-GB"/>
                        </w:rPr>
                        <w:t xml:space="preserve">. </w:t>
                      </w:r>
                      <w:r>
                        <w:rPr>
                          <w:sz w:val="20"/>
                          <w:szCs w:val="20"/>
                          <w:lang w:val="en-GB"/>
                        </w:rPr>
                        <w:t>It also tries t</w:t>
                      </w:r>
                      <w:r w:rsidR="00A56EE8">
                        <w:rPr>
                          <w:sz w:val="20"/>
                          <w:szCs w:val="20"/>
                          <w:lang w:val="en-GB"/>
                        </w:rPr>
                        <w:t>o find natural ways of holding</w:t>
                      </w:r>
                      <w:r w:rsidR="00FD3745">
                        <w:rPr>
                          <w:sz w:val="20"/>
                          <w:szCs w:val="20"/>
                          <w:lang w:val="en-GB"/>
                        </w:rPr>
                        <w:t xml:space="preserve"> water back and allowing it to infiltrate into the ground. </w:t>
                      </w:r>
                    </w:p>
                    <w:p w14:paraId="66EE72F2" w14:textId="77777777" w:rsidR="00A56EE8" w:rsidRDefault="00A56EE8" w:rsidP="009D0D9F">
                      <w:pPr>
                        <w:rPr>
                          <w:sz w:val="20"/>
                          <w:szCs w:val="20"/>
                          <w:lang w:val="en-GB"/>
                        </w:rPr>
                      </w:pPr>
                    </w:p>
                    <w:p w14:paraId="4B955703" w14:textId="43A6D51A" w:rsidR="00D14FDE" w:rsidRPr="004D43B2" w:rsidRDefault="00FD3745" w:rsidP="00D14FDE">
                      <w:pPr>
                        <w:pStyle w:val="04Maintext"/>
                        <w:shd w:val="clear" w:color="auto" w:fill="FFFFFF" w:themeFill="background1"/>
                        <w:rPr>
                          <w:rStyle w:val="04Boldrun-in"/>
                          <w:color w:val="FF6600"/>
                          <w:sz w:val="20"/>
                          <w:szCs w:val="20"/>
                        </w:rPr>
                      </w:pPr>
                      <w:r w:rsidRPr="004D43B2">
                        <w:rPr>
                          <w:rStyle w:val="04Boldrun-in"/>
                          <w:b/>
                          <w:color w:val="FF6600"/>
                          <w:sz w:val="20"/>
                          <w:szCs w:val="20"/>
                        </w:rPr>
                        <w:t>WHAT DO YOU THINK IS THE BEST WAY TO GO FORWARD</w:t>
                      </w:r>
                      <w:r w:rsidR="004D43B2">
                        <w:rPr>
                          <w:rStyle w:val="04Boldrun-in"/>
                          <w:b/>
                          <w:color w:val="FF6600"/>
                          <w:sz w:val="20"/>
                          <w:szCs w:val="20"/>
                        </w:rPr>
                        <w:t xml:space="preserve"> WITH FLOOD MANAGEMENT</w:t>
                      </w:r>
                      <w:r w:rsidRPr="004D43B2">
                        <w:rPr>
                          <w:rStyle w:val="04Boldrun-in"/>
                          <w:b/>
                          <w:color w:val="FF6600"/>
                          <w:sz w:val="20"/>
                          <w:szCs w:val="20"/>
                        </w:rPr>
                        <w:t>?</w:t>
                      </w:r>
                    </w:p>
                    <w:p w14:paraId="2A9E2352" w14:textId="77777777" w:rsidR="00FD3745" w:rsidRDefault="00FD3745" w:rsidP="00D14FDE">
                      <w:pPr>
                        <w:pStyle w:val="04Maintext"/>
                        <w:shd w:val="clear" w:color="auto" w:fill="FFFFFF" w:themeFill="background1"/>
                        <w:rPr>
                          <w:rStyle w:val="04Boldrun-in"/>
                          <w:color w:val="auto"/>
                          <w:sz w:val="20"/>
                          <w:szCs w:val="20"/>
                        </w:rPr>
                      </w:pPr>
                    </w:p>
                    <w:p w14:paraId="0FBDC4FA" w14:textId="213C42EC" w:rsidR="00FD3745" w:rsidRDefault="00FD3745" w:rsidP="00D14FDE">
                      <w:pPr>
                        <w:pStyle w:val="04Maintext"/>
                        <w:shd w:val="clear" w:color="auto" w:fill="FFFFFF" w:themeFill="background1"/>
                        <w:rPr>
                          <w:rStyle w:val="04Boldrun-in"/>
                          <w:color w:val="auto"/>
                          <w:sz w:val="20"/>
                          <w:szCs w:val="20"/>
                        </w:rPr>
                      </w:pPr>
                      <w:r>
                        <w:rPr>
                          <w:rStyle w:val="04Boldrun-in"/>
                          <w:color w:val="auto"/>
                          <w:sz w:val="20"/>
                          <w:szCs w:val="20"/>
                        </w:rPr>
                        <w:t xml:space="preserve">Broads </w:t>
                      </w:r>
                      <w:r>
                        <w:rPr>
                          <w:rStyle w:val="04Boldrun-in"/>
                          <w:color w:val="auto"/>
                          <w:sz w:val="20"/>
                          <w:szCs w:val="20"/>
                          <w:vertAlign w:val="superscript"/>
                        </w:rPr>
                        <w:t>0</w:t>
                      </w:r>
                      <w:r w:rsidR="00A56EE8">
                        <w:rPr>
                          <w:rStyle w:val="04Boldrun-in"/>
                          <w:color w:val="auto"/>
                          <w:sz w:val="20"/>
                          <w:szCs w:val="20"/>
                        </w:rPr>
                        <w:t xml:space="preserve">Community wants to know what people think about </w:t>
                      </w:r>
                      <w:r>
                        <w:rPr>
                          <w:rStyle w:val="04Boldrun-in"/>
                          <w:color w:val="auto"/>
                          <w:sz w:val="20"/>
                          <w:szCs w:val="20"/>
                        </w:rPr>
                        <w:t xml:space="preserve">these scenarios to help inform the development of appropriate policy and practice.  </w:t>
                      </w:r>
                      <w:r w:rsidR="00A56EE8">
                        <w:rPr>
                          <w:rStyle w:val="04Boldrun-in"/>
                          <w:color w:val="auto"/>
                          <w:sz w:val="20"/>
                          <w:szCs w:val="20"/>
                        </w:rPr>
                        <w:t xml:space="preserve">Which approach would help your parish? Would you be interested in learning more and seeing how you could help your community? More information can be found on the web site (details below) and this will slowly grow as ideas are shared. </w:t>
                      </w:r>
                    </w:p>
                    <w:p w14:paraId="2FB07DED" w14:textId="77777777" w:rsidR="00FD3745" w:rsidRDefault="00FD3745" w:rsidP="00D14FDE">
                      <w:pPr>
                        <w:pStyle w:val="04Maintext"/>
                        <w:shd w:val="clear" w:color="auto" w:fill="FFFFFF" w:themeFill="background1"/>
                        <w:rPr>
                          <w:rStyle w:val="04Boldrun-in"/>
                          <w:color w:val="auto"/>
                          <w:sz w:val="20"/>
                          <w:szCs w:val="20"/>
                        </w:rPr>
                      </w:pPr>
                    </w:p>
                    <w:p w14:paraId="423C64F0" w14:textId="77777777" w:rsidR="000F5773" w:rsidRPr="002A759C" w:rsidRDefault="000F5773" w:rsidP="00D14FDE">
                      <w:pPr>
                        <w:pStyle w:val="04Maintext"/>
                        <w:shd w:val="clear" w:color="auto" w:fill="FFFFFF" w:themeFill="background1"/>
                        <w:rPr>
                          <w:rStyle w:val="04Boldrun-in"/>
                          <w:color w:val="auto"/>
                          <w:sz w:val="20"/>
                          <w:szCs w:val="20"/>
                          <w:highlight w:val="yellow"/>
                        </w:rPr>
                      </w:pPr>
                      <w:r w:rsidRPr="00046A99">
                        <w:rPr>
                          <w:rStyle w:val="04Boldrun-in"/>
                          <w:color w:val="auto"/>
                          <w:sz w:val="20"/>
                          <w:szCs w:val="20"/>
                        </w:rPr>
                        <w:t xml:space="preserve">Current policy is designed to create an acceptable coping regime. As the impacts of a changing climate and rising sea level start to really influence our environment this is likely to need to change – and we need to start planning now. Significant barriers to retain freshwater will be expensive and technically challenging; finding space for water will require different land management choices by landowners and probably new ways of getting a financial return be it through new crops or support payments. </w:t>
                      </w:r>
                    </w:p>
                    <w:p w14:paraId="6BD528D2" w14:textId="77777777" w:rsidR="000F5773" w:rsidRPr="00046A99" w:rsidRDefault="000F5773" w:rsidP="00D14FDE">
                      <w:pPr>
                        <w:pStyle w:val="04Maintext"/>
                        <w:shd w:val="clear" w:color="auto" w:fill="FFFFFF" w:themeFill="background1"/>
                        <w:rPr>
                          <w:rStyle w:val="04Boldrun-in"/>
                          <w:color w:val="auto"/>
                          <w:sz w:val="20"/>
                          <w:szCs w:val="20"/>
                        </w:rPr>
                      </w:pPr>
                    </w:p>
                    <w:p w14:paraId="213C204A" w14:textId="592B5263" w:rsidR="000F5773" w:rsidRPr="00E51B0D" w:rsidRDefault="00A56EE8" w:rsidP="00D14FDE">
                      <w:pPr>
                        <w:pStyle w:val="04Maintext"/>
                        <w:shd w:val="clear" w:color="auto" w:fill="FFFFFF" w:themeFill="background1"/>
                        <w:rPr>
                          <w:rStyle w:val="04Boldrun-in"/>
                          <w:b/>
                          <w:color w:val="auto"/>
                          <w:sz w:val="20"/>
                          <w:szCs w:val="20"/>
                        </w:rPr>
                      </w:pPr>
                      <w:r w:rsidRPr="00046A99">
                        <w:rPr>
                          <w:rStyle w:val="04Boldrun-in"/>
                          <w:b/>
                          <w:color w:val="auto"/>
                          <w:sz w:val="20"/>
                          <w:szCs w:val="20"/>
                        </w:rPr>
                        <w:t>Please share your views</w:t>
                      </w:r>
                      <w:r w:rsidR="000F5773" w:rsidRPr="00046A99">
                        <w:rPr>
                          <w:rStyle w:val="04Boldrun-in"/>
                          <w:b/>
                          <w:color w:val="auto"/>
                          <w:sz w:val="20"/>
                          <w:szCs w:val="20"/>
                        </w:rPr>
                        <w:t xml:space="preserve"> with the Broads </w:t>
                      </w:r>
                      <w:r w:rsidR="000F5773" w:rsidRPr="00046A99">
                        <w:rPr>
                          <w:rStyle w:val="04Boldrun-in"/>
                          <w:b/>
                          <w:color w:val="auto"/>
                          <w:sz w:val="20"/>
                          <w:szCs w:val="20"/>
                          <w:vertAlign w:val="superscript"/>
                        </w:rPr>
                        <w:t>0</w:t>
                      </w:r>
                      <w:r w:rsidR="000F5773" w:rsidRPr="00046A99">
                        <w:rPr>
                          <w:rStyle w:val="04Boldrun-in"/>
                          <w:b/>
                          <w:color w:val="auto"/>
                          <w:sz w:val="20"/>
                          <w:szCs w:val="20"/>
                        </w:rPr>
                        <w:t>Community</w:t>
                      </w:r>
                      <w:r w:rsidRPr="00046A99">
                        <w:rPr>
                          <w:rStyle w:val="04Boldrun-in"/>
                          <w:b/>
                          <w:color w:val="auto"/>
                          <w:sz w:val="20"/>
                          <w:szCs w:val="20"/>
                        </w:rPr>
                        <w:t>.</w:t>
                      </w:r>
                      <w:r w:rsidRPr="00E51B0D">
                        <w:rPr>
                          <w:rStyle w:val="04Boldrun-in"/>
                          <w:b/>
                          <w:color w:val="auto"/>
                          <w:sz w:val="20"/>
                          <w:szCs w:val="20"/>
                        </w:rPr>
                        <w:t xml:space="preserve"> We will draw them together and use them as we develop our plans for the future of </w:t>
                      </w:r>
                      <w:r w:rsidR="002A759C">
                        <w:rPr>
                          <w:rStyle w:val="04Boldrun-in"/>
                          <w:b/>
                          <w:color w:val="auto"/>
                          <w:sz w:val="20"/>
                          <w:szCs w:val="20"/>
                        </w:rPr>
                        <w:br/>
                      </w:r>
                      <w:r w:rsidRPr="00E51B0D">
                        <w:rPr>
                          <w:rStyle w:val="04Boldrun-in"/>
                          <w:b/>
                          <w:color w:val="auto"/>
                          <w:sz w:val="20"/>
                          <w:szCs w:val="20"/>
                        </w:rPr>
                        <w:t xml:space="preserve">the Broads. </w:t>
                      </w:r>
                      <w:r w:rsidR="000F5773" w:rsidRPr="00E51B0D">
                        <w:rPr>
                          <w:rStyle w:val="04Boldrun-in"/>
                          <w:b/>
                          <w:color w:val="auto"/>
                          <w:sz w:val="20"/>
                          <w:szCs w:val="20"/>
                        </w:rPr>
                        <w:t xml:space="preserve"> </w:t>
                      </w:r>
                    </w:p>
                    <w:p w14:paraId="29B97EE1" w14:textId="77777777" w:rsidR="00FD3745" w:rsidRPr="00FD3745" w:rsidRDefault="00FD3745" w:rsidP="00D14FDE">
                      <w:pPr>
                        <w:pStyle w:val="04Maintext"/>
                        <w:shd w:val="clear" w:color="auto" w:fill="FFFFFF" w:themeFill="background1"/>
                        <w:rPr>
                          <w:rStyle w:val="04Boldrun-in"/>
                          <w:color w:val="auto"/>
                          <w:sz w:val="20"/>
                          <w:szCs w:val="20"/>
                        </w:rPr>
                      </w:pPr>
                    </w:p>
                    <w:p w14:paraId="4D3B1FC1" w14:textId="77777777" w:rsidR="00D14FDE" w:rsidRPr="00D14FDE" w:rsidRDefault="00D14FDE" w:rsidP="005F56E4">
                      <w:pPr>
                        <w:pStyle w:val="04Maintext"/>
                        <w:shd w:val="clear" w:color="auto" w:fill="FFFFFF" w:themeFill="background1"/>
                        <w:rPr>
                          <w:color w:val="auto"/>
                          <w:sz w:val="20"/>
                          <w:szCs w:val="20"/>
                        </w:rPr>
                      </w:pPr>
                    </w:p>
                    <w:p w14:paraId="4A865EEF" w14:textId="77777777" w:rsidR="009D0D9F" w:rsidRPr="00D14FDE" w:rsidRDefault="009D0D9F" w:rsidP="005F56E4">
                      <w:pPr>
                        <w:pStyle w:val="04Maintext"/>
                        <w:shd w:val="clear" w:color="auto" w:fill="FFFFFF" w:themeFill="background1"/>
                        <w:tabs>
                          <w:tab w:val="clear" w:pos="198"/>
                        </w:tabs>
                        <w:ind w:left="426" w:right="280" w:hanging="426"/>
                        <w:rPr>
                          <w:color w:val="auto"/>
                          <w:sz w:val="18"/>
                          <w:szCs w:val="18"/>
                          <w:lang w:val="en-GB"/>
                        </w:rPr>
                      </w:pPr>
                    </w:p>
                  </w:txbxContent>
                </v:textbox>
                <w10:wrap type="square" anchorx="page" anchory="page"/>
                <w10:anchorlock/>
              </v:shape>
            </w:pict>
          </mc:Fallback>
        </mc:AlternateContent>
      </w:r>
      <w:r w:rsidR="00211CCB">
        <w:rPr>
          <w:noProof/>
        </w:rPr>
        <w:t xml:space="preserve"> </w:t>
      </w:r>
      <w:r w:rsidR="00211CCB">
        <w:t xml:space="preserve">  </w:t>
      </w:r>
      <w:r w:rsidR="00211CCB">
        <w:rPr>
          <w:noProof/>
          <w:lang w:val="en-GB" w:eastAsia="en-GB"/>
        </w:rPr>
        <w:drawing>
          <wp:anchor distT="0" distB="0" distL="114300" distR="114300" simplePos="0" relativeHeight="251725824" behindDoc="1" locked="1" layoutInCell="1" allowOverlap="1" wp14:anchorId="74B288AA" wp14:editId="0031E9C2">
            <wp:simplePos x="0" y="0"/>
            <wp:positionH relativeFrom="page">
              <wp:posOffset>540385</wp:posOffset>
            </wp:positionH>
            <wp:positionV relativeFrom="page">
              <wp:posOffset>4413250</wp:posOffset>
            </wp:positionV>
            <wp:extent cx="907415" cy="946150"/>
            <wp:effectExtent l="0" t="0" r="6985"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41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CCB">
        <w:rPr>
          <w:noProof/>
          <w:lang w:val="en-GB" w:eastAsia="en-GB"/>
        </w:rPr>
        <w:drawing>
          <wp:anchor distT="0" distB="0" distL="114300" distR="114300" simplePos="0" relativeHeight="251722752" behindDoc="1" locked="1" layoutInCell="1" allowOverlap="1" wp14:anchorId="5AB7E2C0" wp14:editId="1C40B24D">
            <wp:simplePos x="0" y="0"/>
            <wp:positionH relativeFrom="page">
              <wp:posOffset>4700270</wp:posOffset>
            </wp:positionH>
            <wp:positionV relativeFrom="page">
              <wp:posOffset>539750</wp:posOffset>
            </wp:positionV>
            <wp:extent cx="2318385" cy="724535"/>
            <wp:effectExtent l="0" t="0" r="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_eps_small.eps"/>
                    <pic:cNvPicPr/>
                  </pic:nvPicPr>
                  <pic:blipFill>
                    <a:blip r:embed="rId10">
                      <a:extLst>
                        <a:ext uri="{28A0092B-C50C-407E-A947-70E740481C1C}">
                          <a14:useLocalDpi xmlns:a14="http://schemas.microsoft.com/office/drawing/2010/main" val="0"/>
                        </a:ext>
                      </a:extLst>
                    </a:blip>
                    <a:stretch>
                      <a:fillRect/>
                    </a:stretch>
                  </pic:blipFill>
                  <pic:spPr>
                    <a:xfrm>
                      <a:off x="0" y="0"/>
                      <a:ext cx="2318385" cy="724535"/>
                    </a:xfrm>
                    <a:prstGeom prst="rect">
                      <a:avLst/>
                    </a:prstGeom>
                  </pic:spPr>
                </pic:pic>
              </a:graphicData>
            </a:graphic>
            <wp14:sizeRelH relativeFrom="margin">
              <wp14:pctWidth>0</wp14:pctWidth>
            </wp14:sizeRelH>
            <wp14:sizeRelV relativeFrom="margin">
              <wp14:pctHeight>0</wp14:pctHeight>
            </wp14:sizeRelV>
          </wp:anchor>
        </w:drawing>
      </w:r>
      <w:r w:rsidR="00211CCB">
        <w:t xml:space="preserve"> </w:t>
      </w:r>
    </w:p>
    <w:p w14:paraId="3716218A" w14:textId="77777777" w:rsidR="00211CCB" w:rsidRPr="00197160" w:rsidRDefault="00211CCB" w:rsidP="00861891">
      <w:pPr>
        <w:pStyle w:val="03Introparagraph"/>
        <w:spacing w:before="240"/>
      </w:pPr>
    </w:p>
    <w:p w14:paraId="7C18B30D" w14:textId="77777777" w:rsidR="009B3808" w:rsidRDefault="009B3808" w:rsidP="00861891">
      <w:pPr>
        <w:pStyle w:val="03Introparagraph"/>
        <w:spacing w:before="240"/>
      </w:pPr>
    </w:p>
    <w:p w14:paraId="22F428D0" w14:textId="66369D9A" w:rsidR="009B3808" w:rsidRPr="00E453FE" w:rsidRDefault="009B3808" w:rsidP="00045B0D">
      <w:pPr>
        <w:rPr>
          <w:sz w:val="20"/>
          <w:szCs w:val="20"/>
          <w:lang w:val="en-GB"/>
        </w:rPr>
      </w:pPr>
      <w:r w:rsidRPr="00E453FE">
        <w:rPr>
          <w:sz w:val="20"/>
          <w:szCs w:val="20"/>
          <w:lang w:val="en-GB"/>
        </w:rPr>
        <w:t xml:space="preserve"> </w:t>
      </w:r>
    </w:p>
    <w:p w14:paraId="35787C80" w14:textId="6CEE2AE7" w:rsidR="007611AC" w:rsidRPr="00197160" w:rsidRDefault="00637F71" w:rsidP="00861891">
      <w:pPr>
        <w:pStyle w:val="03Introparagraph"/>
        <w:spacing w:before="240"/>
      </w:pPr>
      <w:r>
        <w:rPr>
          <w:noProof/>
          <w:lang w:val="en-GB" w:eastAsia="en-GB"/>
        </w:rPr>
        <mc:AlternateContent>
          <mc:Choice Requires="wps">
            <w:drawing>
              <wp:anchor distT="0" distB="0" distL="114300" distR="114300" simplePos="0" relativeHeight="251731967" behindDoc="0" locked="0" layoutInCell="1" allowOverlap="1" wp14:anchorId="4950E539" wp14:editId="6EF7DC9C">
                <wp:simplePos x="0" y="0"/>
                <wp:positionH relativeFrom="column">
                  <wp:posOffset>1574165</wp:posOffset>
                </wp:positionH>
                <wp:positionV relativeFrom="paragraph">
                  <wp:posOffset>5701664</wp:posOffset>
                </wp:positionV>
                <wp:extent cx="5250180" cy="3171825"/>
                <wp:effectExtent l="0" t="0" r="7620"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3171825"/>
                        </a:xfrm>
                        <a:prstGeom prst="rect">
                          <a:avLst/>
                        </a:prstGeom>
                        <a:solidFill>
                          <a:srgbClr val="FFFFFF"/>
                        </a:solidFill>
                        <a:ln w="9525">
                          <a:noFill/>
                          <a:miter lim="800000"/>
                          <a:headEnd/>
                          <a:tailEnd/>
                        </a:ln>
                      </wps:spPr>
                      <wps:txbx>
                        <w:txbxContent>
                          <w:p w14:paraId="73364491" w14:textId="1933E769" w:rsidR="00045B0D" w:rsidRDefault="00045B0D" w:rsidP="003230F2">
                            <w:pPr>
                              <w:widowControl w:val="0"/>
                              <w:suppressAutoHyphens/>
                              <w:rPr>
                                <w:rFonts w:ascii="TradeGothic BoldTwo" w:hAnsi="TradeGothic BoldTwo" w:cs="TradeGothic-Light"/>
                                <w:color w:val="auto"/>
                                <w:sz w:val="20"/>
                                <w:szCs w:val="20"/>
                              </w:rPr>
                            </w:pPr>
                            <w:r>
                              <w:rPr>
                                <w:rFonts w:ascii="TradeGothic BoldTwo" w:hAnsi="TradeGothic BoldTwo" w:cs="TradeGothic-Light"/>
                                <w:b/>
                                <w:color w:val="FF6600"/>
                                <w:sz w:val="20"/>
                                <w:szCs w:val="20"/>
                              </w:rPr>
                              <w:t>JOIN THE DEBATE</w:t>
                            </w:r>
                          </w:p>
                          <w:p w14:paraId="3C1775D8" w14:textId="4D9B4823" w:rsidR="00045B0D" w:rsidRPr="00045B0D" w:rsidRDefault="00045B0D" w:rsidP="003230F2">
                            <w:pPr>
                              <w:widowControl w:val="0"/>
                              <w:suppressAutoHyphens/>
                              <w:rPr>
                                <w:rFonts w:ascii="TradeGothic BoldTwo" w:hAnsi="TradeGothic BoldTwo" w:cs="TradeGothic-Light"/>
                                <w:color w:val="auto"/>
                                <w:sz w:val="20"/>
                                <w:szCs w:val="20"/>
                              </w:rPr>
                            </w:pPr>
                            <w:r>
                              <w:rPr>
                                <w:rFonts w:ascii="TradeGothic BoldTwo" w:hAnsi="TradeGothic BoldTwo" w:cs="TradeGothic-Light"/>
                                <w:color w:val="auto"/>
                                <w:sz w:val="20"/>
                                <w:szCs w:val="20"/>
                              </w:rPr>
                              <w:t xml:space="preserve">Broads </w:t>
                            </w:r>
                            <w:r>
                              <w:rPr>
                                <w:rFonts w:ascii="TradeGothic BoldTwo" w:hAnsi="TradeGothic BoldTwo" w:cs="TradeGothic-Light"/>
                                <w:color w:val="auto"/>
                                <w:sz w:val="20"/>
                                <w:szCs w:val="20"/>
                                <w:vertAlign w:val="superscript"/>
                              </w:rPr>
                              <w:t>0</w:t>
                            </w:r>
                            <w:r>
                              <w:rPr>
                                <w:rFonts w:ascii="TradeGothic BoldTwo" w:hAnsi="TradeGothic BoldTwo" w:cs="TradeGothic-Light"/>
                                <w:color w:val="auto"/>
                                <w:sz w:val="20"/>
                                <w:szCs w:val="20"/>
                              </w:rPr>
                              <w:t>Community wishes to help ‘early in</w:t>
                            </w:r>
                            <w:r w:rsidR="00A56EE8">
                              <w:rPr>
                                <w:rFonts w:ascii="TradeGothic BoldTwo" w:hAnsi="TradeGothic BoldTwo" w:cs="TradeGothic-Light"/>
                                <w:color w:val="auto"/>
                                <w:sz w:val="20"/>
                                <w:szCs w:val="20"/>
                              </w:rPr>
                              <w:t>novators’</w:t>
                            </w:r>
                            <w:r>
                              <w:rPr>
                                <w:rFonts w:ascii="TradeGothic BoldTwo" w:hAnsi="TradeGothic BoldTwo" w:cs="TradeGothic-Light"/>
                                <w:color w:val="auto"/>
                                <w:sz w:val="20"/>
                                <w:szCs w:val="20"/>
                              </w:rPr>
                              <w:t xml:space="preserve"> to develop their adaptation consideration an</w:t>
                            </w:r>
                            <w:r w:rsidR="00EF5B75">
                              <w:rPr>
                                <w:rFonts w:ascii="TradeGothic BoldTwo" w:hAnsi="TradeGothic BoldTwo" w:cs="TradeGothic-Light"/>
                                <w:color w:val="auto"/>
                                <w:sz w:val="20"/>
                                <w:szCs w:val="20"/>
                              </w:rPr>
                              <w:t>d planning. If you would like</w:t>
                            </w:r>
                            <w:r>
                              <w:rPr>
                                <w:rFonts w:ascii="TradeGothic BoldTwo" w:hAnsi="TradeGothic BoldTwo" w:cs="TradeGothic-Light"/>
                                <w:color w:val="auto"/>
                                <w:sz w:val="20"/>
                                <w:szCs w:val="20"/>
                              </w:rPr>
                              <w:t xml:space="preserve"> further advice and support, or have points you wish to share about adaptation planning </w:t>
                            </w:r>
                            <w:r w:rsidR="002A759C">
                              <w:rPr>
                                <w:rFonts w:ascii="TradeGothic BoldTwo" w:hAnsi="TradeGothic BoldTwo" w:cs="TradeGothic-Light"/>
                                <w:color w:val="auto"/>
                                <w:sz w:val="20"/>
                                <w:szCs w:val="20"/>
                              </w:rPr>
                              <w:t xml:space="preserve">- </w:t>
                            </w:r>
                            <w:r>
                              <w:rPr>
                                <w:rFonts w:ascii="TradeGothic BoldTwo" w:hAnsi="TradeGothic BoldTwo" w:cs="TradeGothic-Light"/>
                                <w:color w:val="auto"/>
                                <w:sz w:val="20"/>
                                <w:szCs w:val="20"/>
                              </w:rPr>
                              <w:t xml:space="preserve">and especially the choices over flood management in the future </w:t>
                            </w:r>
                            <w:r w:rsidR="002A759C">
                              <w:rPr>
                                <w:rFonts w:ascii="TradeGothic BoldTwo" w:hAnsi="TradeGothic BoldTwo" w:cs="TradeGothic-Light"/>
                                <w:color w:val="auto"/>
                                <w:sz w:val="20"/>
                                <w:szCs w:val="20"/>
                              </w:rPr>
                              <w:t xml:space="preserve">- </w:t>
                            </w:r>
                            <w:r>
                              <w:rPr>
                                <w:rFonts w:ascii="TradeGothic BoldTwo" w:hAnsi="TradeGothic BoldTwo" w:cs="TradeGothic-Light"/>
                                <w:color w:val="auto"/>
                                <w:sz w:val="20"/>
                                <w:szCs w:val="20"/>
                              </w:rPr>
                              <w:t>please contact</w:t>
                            </w:r>
                            <w:r w:rsidR="00A56EE8">
                              <w:rPr>
                                <w:rFonts w:ascii="TradeGothic BoldTwo" w:hAnsi="TradeGothic BoldTwo" w:cs="TradeGothic-Light"/>
                                <w:color w:val="auto"/>
                                <w:sz w:val="20"/>
                                <w:szCs w:val="20"/>
                              </w:rPr>
                              <w:t xml:space="preserve"> Simon Hooton /Broads </w:t>
                            </w:r>
                            <w:r w:rsidR="00A56EE8">
                              <w:rPr>
                                <w:rFonts w:ascii="TradeGothic BoldTwo" w:hAnsi="TradeGothic BoldTwo" w:cs="TradeGothic-Light"/>
                                <w:color w:val="auto"/>
                                <w:sz w:val="20"/>
                                <w:szCs w:val="20"/>
                                <w:vertAlign w:val="superscript"/>
                              </w:rPr>
                              <w:t>0</w:t>
                            </w:r>
                            <w:r w:rsidR="00A56EE8">
                              <w:rPr>
                                <w:rFonts w:ascii="TradeGothic BoldTwo" w:hAnsi="TradeGothic BoldTwo" w:cs="TradeGothic-Light"/>
                                <w:color w:val="auto"/>
                                <w:sz w:val="20"/>
                                <w:szCs w:val="20"/>
                              </w:rPr>
                              <w:t>Community</w:t>
                            </w:r>
                            <w:r>
                              <w:rPr>
                                <w:rFonts w:ascii="TradeGothic BoldTwo" w:hAnsi="TradeGothic BoldTwo" w:cs="TradeGothic-Light"/>
                                <w:color w:val="auto"/>
                                <w:sz w:val="20"/>
                                <w:szCs w:val="20"/>
                              </w:rPr>
                              <w:t xml:space="preserve">. </w:t>
                            </w:r>
                          </w:p>
                          <w:p w14:paraId="03F15A94" w14:textId="77777777" w:rsidR="00045B0D" w:rsidRDefault="00045B0D" w:rsidP="003230F2">
                            <w:pPr>
                              <w:widowControl w:val="0"/>
                              <w:suppressAutoHyphens/>
                              <w:rPr>
                                <w:rFonts w:ascii="TradeGothic BoldTwo" w:hAnsi="TradeGothic BoldTwo" w:cs="TradeGothic-Light"/>
                                <w:b/>
                                <w:color w:val="FF6600"/>
                                <w:sz w:val="20"/>
                                <w:szCs w:val="20"/>
                              </w:rPr>
                            </w:pPr>
                          </w:p>
                          <w:p w14:paraId="6C50A901" w14:textId="5F495C81" w:rsidR="003230F2" w:rsidRPr="00D92923" w:rsidRDefault="002A759C" w:rsidP="003230F2">
                            <w:pPr>
                              <w:widowControl w:val="0"/>
                              <w:suppressAutoHyphens/>
                              <w:rPr>
                                <w:rFonts w:ascii="TradeGothic BoldTwo" w:hAnsi="TradeGothic BoldTwo" w:cs="TradeGothic-Light"/>
                                <w:b/>
                                <w:color w:val="FF6600"/>
                                <w:sz w:val="20"/>
                                <w:szCs w:val="20"/>
                              </w:rPr>
                            </w:pPr>
                            <w:r>
                              <w:rPr>
                                <w:rFonts w:ascii="TradeGothic BoldTwo" w:hAnsi="TradeGothic BoldTwo" w:cs="TradeGothic-Light"/>
                                <w:b/>
                                <w:color w:val="FF6600"/>
                                <w:sz w:val="20"/>
                                <w:szCs w:val="20"/>
                              </w:rPr>
                              <w:t>Information</w:t>
                            </w:r>
                          </w:p>
                          <w:p w14:paraId="6D708292" w14:textId="77777777" w:rsidR="003230F2" w:rsidRPr="00D14FDE" w:rsidRDefault="003230F2" w:rsidP="003230F2">
                            <w:pPr>
                              <w:spacing w:line="220" w:lineRule="exact"/>
                              <w:rPr>
                                <w:sz w:val="20"/>
                                <w:szCs w:val="20"/>
                              </w:rPr>
                            </w:pPr>
                          </w:p>
                          <w:p w14:paraId="1F6C6BCA" w14:textId="4D843844" w:rsidR="003230F2" w:rsidRPr="00D14FDE" w:rsidRDefault="00D14FDE" w:rsidP="003230F2">
                            <w:pPr>
                              <w:spacing w:line="220" w:lineRule="exact"/>
                              <w:rPr>
                                <w:sz w:val="20"/>
                                <w:szCs w:val="20"/>
                              </w:rPr>
                            </w:pPr>
                            <w:r>
                              <w:rPr>
                                <w:sz w:val="20"/>
                                <w:szCs w:val="20"/>
                              </w:rPr>
                              <w:t>I</w:t>
                            </w:r>
                            <w:r w:rsidR="003230F2" w:rsidRPr="00D14FDE">
                              <w:rPr>
                                <w:sz w:val="20"/>
                                <w:szCs w:val="20"/>
                              </w:rPr>
                              <w:t xml:space="preserve">nformation about the Broads </w:t>
                            </w:r>
                            <w:r w:rsidR="00045B0D" w:rsidRPr="00045B0D">
                              <w:rPr>
                                <w:sz w:val="20"/>
                                <w:szCs w:val="20"/>
                                <w:vertAlign w:val="superscript"/>
                              </w:rPr>
                              <w:t>0</w:t>
                            </w:r>
                            <w:r w:rsidR="003230F2" w:rsidRPr="00045B0D">
                              <w:rPr>
                                <w:sz w:val="20"/>
                                <w:szCs w:val="20"/>
                              </w:rPr>
                              <w:t>Community</w:t>
                            </w:r>
                            <w:r w:rsidR="003230F2" w:rsidRPr="00D14FDE">
                              <w:rPr>
                                <w:sz w:val="20"/>
                                <w:szCs w:val="20"/>
                              </w:rPr>
                              <w:t xml:space="preserve"> </w:t>
                            </w:r>
                            <w:r>
                              <w:rPr>
                                <w:sz w:val="20"/>
                                <w:szCs w:val="20"/>
                              </w:rPr>
                              <w:t>p</w:t>
                            </w:r>
                            <w:r w:rsidR="003230F2" w:rsidRPr="00D14FDE">
                              <w:rPr>
                                <w:sz w:val="20"/>
                                <w:szCs w:val="20"/>
                              </w:rPr>
                              <w:t>roject</w:t>
                            </w:r>
                            <w:r w:rsidR="00A56EE8">
                              <w:rPr>
                                <w:sz w:val="20"/>
                                <w:szCs w:val="20"/>
                              </w:rPr>
                              <w:t xml:space="preserve">, including </w:t>
                            </w:r>
                            <w:proofErr w:type="spellStart"/>
                            <w:r w:rsidR="00A56EE8">
                              <w:rPr>
                                <w:sz w:val="20"/>
                                <w:szCs w:val="20"/>
                              </w:rPr>
                              <w:t>Dr</w:t>
                            </w:r>
                            <w:proofErr w:type="spellEnd"/>
                            <w:r w:rsidR="00A56EE8">
                              <w:rPr>
                                <w:sz w:val="20"/>
                                <w:szCs w:val="20"/>
                              </w:rPr>
                              <w:t xml:space="preserve"> Price’s report,</w:t>
                            </w:r>
                            <w:r w:rsidR="003230F2" w:rsidRPr="00D14FDE">
                              <w:rPr>
                                <w:sz w:val="20"/>
                                <w:szCs w:val="20"/>
                              </w:rPr>
                              <w:t xml:space="preserve"> </w:t>
                            </w:r>
                            <w:r w:rsidR="005F56E4">
                              <w:rPr>
                                <w:sz w:val="20"/>
                                <w:szCs w:val="20"/>
                              </w:rPr>
                              <w:t>is</w:t>
                            </w:r>
                            <w:r w:rsidR="003230F2" w:rsidRPr="00D14FDE">
                              <w:rPr>
                                <w:sz w:val="20"/>
                                <w:szCs w:val="20"/>
                              </w:rPr>
                              <w:t xml:space="preserve"> </w:t>
                            </w:r>
                            <w:r>
                              <w:rPr>
                                <w:sz w:val="20"/>
                                <w:szCs w:val="20"/>
                              </w:rPr>
                              <w:t xml:space="preserve">on the Broads Authority’s website </w:t>
                            </w:r>
                            <w:r w:rsidR="003230F2" w:rsidRPr="00D14FDE">
                              <w:rPr>
                                <w:sz w:val="20"/>
                                <w:szCs w:val="20"/>
                              </w:rPr>
                              <w:t xml:space="preserve">at </w:t>
                            </w:r>
                            <w:r w:rsidRPr="00D14FDE">
                              <w:rPr>
                                <w:color w:val="auto"/>
                                <w:sz w:val="20"/>
                                <w:szCs w:val="20"/>
                                <w:u w:val="single"/>
                              </w:rPr>
                              <w:t>www.broads-authority.gov.uk/managi</w:t>
                            </w:r>
                            <w:r>
                              <w:rPr>
                                <w:color w:val="auto"/>
                                <w:sz w:val="20"/>
                                <w:szCs w:val="20"/>
                                <w:u w:val="single"/>
                              </w:rPr>
                              <w:t>ng/climate-change</w:t>
                            </w:r>
                          </w:p>
                          <w:p w14:paraId="1D6FEEDD" w14:textId="77777777" w:rsidR="003230F2" w:rsidRPr="00D14FDE" w:rsidRDefault="003230F2" w:rsidP="003230F2">
                            <w:pPr>
                              <w:spacing w:line="220" w:lineRule="exact"/>
                              <w:rPr>
                                <w:sz w:val="20"/>
                                <w:szCs w:val="20"/>
                              </w:rPr>
                            </w:pPr>
                          </w:p>
                          <w:p w14:paraId="6A2B5CE3" w14:textId="4EDC7BF8" w:rsidR="003230F2" w:rsidRPr="000F5773" w:rsidRDefault="00045B0D" w:rsidP="003230F2">
                            <w:pPr>
                              <w:widowControl w:val="0"/>
                              <w:suppressAutoHyphens/>
                              <w:spacing w:line="360" w:lineRule="auto"/>
                              <w:rPr>
                                <w:rFonts w:ascii="TradeGothic BoldTwo" w:hAnsi="TradeGothic BoldTwo" w:cs="TradeGothic-Light"/>
                                <w:b/>
                                <w:color w:val="FF6600"/>
                                <w:sz w:val="20"/>
                                <w:szCs w:val="20"/>
                                <w:lang w:val="en-GB"/>
                              </w:rPr>
                            </w:pPr>
                            <w:r>
                              <w:rPr>
                                <w:rFonts w:ascii="TradeGothic BoldTwo" w:hAnsi="TradeGothic BoldTwo" w:cs="TradeGothic-Light"/>
                                <w:b/>
                                <w:color w:val="FF6600"/>
                                <w:sz w:val="20"/>
                                <w:szCs w:val="20"/>
                                <w:lang w:val="en-GB"/>
                              </w:rPr>
                              <w:t xml:space="preserve">Getting in </w:t>
                            </w:r>
                            <w:r w:rsidR="002A759C">
                              <w:rPr>
                                <w:rFonts w:ascii="TradeGothic BoldTwo" w:hAnsi="TradeGothic BoldTwo" w:cs="TradeGothic-Light"/>
                                <w:b/>
                                <w:color w:val="FF6600"/>
                                <w:sz w:val="20"/>
                                <w:szCs w:val="20"/>
                                <w:lang w:val="en-GB"/>
                              </w:rPr>
                              <w:t>touch</w:t>
                            </w:r>
                          </w:p>
                          <w:p w14:paraId="4728B6A7" w14:textId="77777777" w:rsidR="003230F2" w:rsidRPr="00D92923" w:rsidRDefault="003230F2" w:rsidP="00D92923">
                            <w:pPr>
                              <w:spacing w:after="120" w:line="220" w:lineRule="exact"/>
                              <w:rPr>
                                <w:rFonts w:ascii="TradeGothic BoldTwo" w:hAnsi="TradeGothic BoldTwo"/>
                                <w:color w:val="auto"/>
                                <w:sz w:val="20"/>
                                <w:szCs w:val="20"/>
                                <w:lang w:val="en-GB"/>
                              </w:rPr>
                            </w:pPr>
                            <w:r w:rsidRPr="00D92923">
                              <w:rPr>
                                <w:rFonts w:ascii="TradeGothic BoldTwo" w:hAnsi="TradeGothic BoldTwo"/>
                                <w:color w:val="auto"/>
                                <w:sz w:val="20"/>
                                <w:szCs w:val="20"/>
                              </w:rPr>
                              <w:t xml:space="preserve">Email: </w:t>
                            </w:r>
                            <w:hyperlink r:id="rId13" w:history="1">
                              <w:r w:rsidRPr="00D92923">
                                <w:rPr>
                                  <w:rFonts w:ascii="TradeGothic BoldTwo" w:hAnsi="TradeGothic BoldTwo"/>
                                  <w:color w:val="auto"/>
                                  <w:sz w:val="20"/>
                                  <w:szCs w:val="20"/>
                                  <w:u w:val="single"/>
                                  <w:lang w:val="en-GB"/>
                                </w:rPr>
                                <w:t>broadscommunity@broads-authority.gov.uk</w:t>
                              </w:r>
                            </w:hyperlink>
                            <w:r w:rsidRPr="00D92923">
                              <w:rPr>
                                <w:rFonts w:ascii="TradeGothic BoldTwo" w:hAnsi="TradeGothic BoldTwo"/>
                                <w:color w:val="auto"/>
                                <w:sz w:val="20"/>
                                <w:szCs w:val="20"/>
                                <w:lang w:val="en-GB"/>
                              </w:rPr>
                              <w:t xml:space="preserve"> </w:t>
                            </w:r>
                          </w:p>
                          <w:p w14:paraId="7FF3EDCB" w14:textId="77777777" w:rsidR="003230F2" w:rsidRPr="00D92923" w:rsidRDefault="003230F2" w:rsidP="00D92923">
                            <w:pPr>
                              <w:spacing w:after="120"/>
                              <w:rPr>
                                <w:rFonts w:ascii="TradeGothic BoldTwo" w:hAnsi="TradeGothic BoldTwo"/>
                                <w:color w:val="auto"/>
                                <w:sz w:val="20"/>
                                <w:szCs w:val="20"/>
                                <w:lang w:val="en-GB"/>
                              </w:rPr>
                            </w:pPr>
                            <w:r w:rsidRPr="00D92923">
                              <w:rPr>
                                <w:rFonts w:ascii="TradeGothic BoldTwo" w:hAnsi="TradeGothic BoldTwo"/>
                                <w:color w:val="auto"/>
                                <w:sz w:val="20"/>
                                <w:szCs w:val="20"/>
                                <w:lang w:val="en-GB"/>
                              </w:rPr>
                              <w:t>Tel: 01603 756025</w:t>
                            </w:r>
                          </w:p>
                          <w:p w14:paraId="67E3F72D" w14:textId="77777777" w:rsidR="00D92923" w:rsidRDefault="00D92923" w:rsidP="00CB43FA">
                            <w:pPr>
                              <w:pStyle w:val="05Contact"/>
                              <w:spacing w:line="240" w:lineRule="auto"/>
                              <w:rPr>
                                <w:color w:val="auto"/>
                                <w:sz w:val="20"/>
                                <w:szCs w:val="20"/>
                              </w:rPr>
                            </w:pPr>
                            <w:r>
                              <w:rPr>
                                <w:color w:val="auto"/>
                                <w:sz w:val="20"/>
                                <w:szCs w:val="20"/>
                              </w:rPr>
                              <w:t xml:space="preserve">Post: </w:t>
                            </w:r>
                            <w:r w:rsidR="003230F2" w:rsidRPr="00D92923">
                              <w:rPr>
                                <w:color w:val="auto"/>
                                <w:sz w:val="20"/>
                                <w:szCs w:val="20"/>
                              </w:rPr>
                              <w:t xml:space="preserve">Broads Community, </w:t>
                            </w:r>
                            <w:r w:rsidR="00CB43FA" w:rsidRPr="00D92923">
                              <w:rPr>
                                <w:color w:val="auto"/>
                                <w:sz w:val="20"/>
                                <w:szCs w:val="20"/>
                              </w:rPr>
                              <w:t xml:space="preserve">c/o </w:t>
                            </w:r>
                            <w:r w:rsidR="003230F2" w:rsidRPr="00D92923">
                              <w:rPr>
                                <w:color w:val="auto"/>
                                <w:sz w:val="20"/>
                                <w:szCs w:val="20"/>
                              </w:rPr>
                              <w:t>Broads Authority, Yare House</w:t>
                            </w:r>
                            <w:r w:rsidR="00CB43FA" w:rsidRPr="00D92923">
                              <w:rPr>
                                <w:color w:val="auto"/>
                                <w:sz w:val="20"/>
                                <w:szCs w:val="20"/>
                              </w:rPr>
                              <w:t xml:space="preserve">, </w:t>
                            </w:r>
                          </w:p>
                          <w:p w14:paraId="0D99C74C" w14:textId="7AC45FD9" w:rsidR="003230F2" w:rsidRDefault="003230F2" w:rsidP="00CB43FA">
                            <w:pPr>
                              <w:pStyle w:val="05Contact"/>
                              <w:spacing w:line="240" w:lineRule="auto"/>
                              <w:rPr>
                                <w:color w:val="auto"/>
                                <w:sz w:val="20"/>
                                <w:szCs w:val="20"/>
                              </w:rPr>
                            </w:pPr>
                            <w:r w:rsidRPr="00D92923">
                              <w:rPr>
                                <w:color w:val="auto"/>
                                <w:sz w:val="20"/>
                                <w:szCs w:val="20"/>
                              </w:rPr>
                              <w:t>62-64 Thorpe Road</w:t>
                            </w:r>
                            <w:r w:rsidR="00CB43FA" w:rsidRPr="00D92923">
                              <w:rPr>
                                <w:color w:val="auto"/>
                                <w:sz w:val="20"/>
                                <w:szCs w:val="20"/>
                              </w:rPr>
                              <w:t xml:space="preserve">, </w:t>
                            </w:r>
                            <w:r w:rsidRPr="00D92923">
                              <w:rPr>
                                <w:color w:val="auto"/>
                                <w:sz w:val="20"/>
                                <w:szCs w:val="20"/>
                              </w:rPr>
                              <w:t>Norwich</w:t>
                            </w:r>
                            <w:r w:rsidR="00CB43FA" w:rsidRPr="00D92923">
                              <w:rPr>
                                <w:color w:val="auto"/>
                                <w:sz w:val="20"/>
                                <w:szCs w:val="20"/>
                              </w:rPr>
                              <w:t xml:space="preserve">, </w:t>
                            </w:r>
                            <w:r w:rsidR="00D92923">
                              <w:rPr>
                                <w:color w:val="auto"/>
                                <w:sz w:val="20"/>
                                <w:szCs w:val="20"/>
                              </w:rPr>
                              <w:t xml:space="preserve">Norfolk </w:t>
                            </w:r>
                            <w:r w:rsidRPr="00D92923">
                              <w:rPr>
                                <w:color w:val="auto"/>
                                <w:sz w:val="20"/>
                                <w:szCs w:val="20"/>
                              </w:rPr>
                              <w:t>NR1 1RY</w:t>
                            </w:r>
                          </w:p>
                          <w:p w14:paraId="4E348818" w14:textId="77777777" w:rsidR="00637F71" w:rsidRDefault="00637F71" w:rsidP="00CB43FA">
                            <w:pPr>
                              <w:pStyle w:val="05Contact"/>
                              <w:spacing w:line="240" w:lineRule="auto"/>
                              <w:rPr>
                                <w:color w:val="auto"/>
                                <w:sz w:val="20"/>
                                <w:szCs w:val="20"/>
                              </w:rPr>
                            </w:pPr>
                          </w:p>
                          <w:p w14:paraId="5055EC2A" w14:textId="78F63277" w:rsidR="00637F71" w:rsidRPr="00637F71" w:rsidRDefault="008406A6" w:rsidP="00CB43FA">
                            <w:pPr>
                              <w:pStyle w:val="05Contact"/>
                              <w:spacing w:line="240" w:lineRule="auto"/>
                              <w:rPr>
                                <w:color w:val="auto"/>
                                <w:sz w:val="18"/>
                                <w:szCs w:val="18"/>
                              </w:rPr>
                            </w:pPr>
                            <w:r>
                              <w:rPr>
                                <w:color w:val="auto"/>
                                <w:sz w:val="18"/>
                                <w:szCs w:val="18"/>
                              </w:rPr>
                              <w:t>Jun</w:t>
                            </w:r>
                            <w:r w:rsidR="00637F71" w:rsidRPr="00637F71">
                              <w:rPr>
                                <w:color w:val="auto"/>
                                <w:sz w:val="18"/>
                                <w:szCs w:val="18"/>
                              </w:rPr>
                              <w:t xml:space="preserve"> 2015</w:t>
                            </w:r>
                          </w:p>
                          <w:p w14:paraId="5F7F73FE" w14:textId="77777777" w:rsidR="003230F2" w:rsidRPr="00D92923" w:rsidRDefault="003230F2" w:rsidP="00CB43FA">
                            <w:pPr>
                              <w:pStyle w:val="05Contact"/>
                              <w:spacing w:line="240" w:lineRule="auto"/>
                              <w:rPr>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3.95pt;margin-top:448.95pt;width:413.4pt;height:249.75pt;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" stroked="f">
                <v:textbox>
                  <w:txbxContent>
                    <w:p w14:paraId="73364491" w14:textId="1933E769" w:rsidR="00045B0D" w:rsidRDefault="00045B0D" w:rsidP="003230F2">
                      <w:pPr>
                        <w:widowControl w:val="0"/>
                        <w:suppressAutoHyphens/>
                        <w:rPr>
                          <w:rFonts w:ascii="TradeGothic BoldTwo" w:hAnsi="TradeGothic BoldTwo" w:cs="TradeGothic-Light"/>
                          <w:color w:val="auto"/>
                          <w:sz w:val="20"/>
                          <w:szCs w:val="20"/>
                        </w:rPr>
                      </w:pPr>
                      <w:r>
                        <w:rPr>
                          <w:rFonts w:ascii="TradeGothic BoldTwo" w:hAnsi="TradeGothic BoldTwo" w:cs="TradeGothic-Light"/>
                          <w:b/>
                          <w:color w:val="FF6600"/>
                          <w:sz w:val="20"/>
                          <w:szCs w:val="20"/>
                        </w:rPr>
                        <w:t>JOIN THE DEBATE</w:t>
                      </w:r>
                    </w:p>
                    <w:p w14:paraId="3C1775D8" w14:textId="4D9B4823" w:rsidR="00045B0D" w:rsidRPr="00045B0D" w:rsidRDefault="00045B0D" w:rsidP="003230F2">
                      <w:pPr>
                        <w:widowControl w:val="0"/>
                        <w:suppressAutoHyphens/>
                        <w:rPr>
                          <w:rFonts w:ascii="TradeGothic BoldTwo" w:hAnsi="TradeGothic BoldTwo" w:cs="TradeGothic-Light"/>
                          <w:color w:val="auto"/>
                          <w:sz w:val="20"/>
                          <w:szCs w:val="20"/>
                        </w:rPr>
                      </w:pPr>
                      <w:r>
                        <w:rPr>
                          <w:rFonts w:ascii="TradeGothic BoldTwo" w:hAnsi="TradeGothic BoldTwo" w:cs="TradeGothic-Light"/>
                          <w:color w:val="auto"/>
                          <w:sz w:val="20"/>
                          <w:szCs w:val="20"/>
                        </w:rPr>
                        <w:t xml:space="preserve">Broads </w:t>
                      </w:r>
                      <w:r>
                        <w:rPr>
                          <w:rFonts w:ascii="TradeGothic BoldTwo" w:hAnsi="TradeGothic BoldTwo" w:cs="TradeGothic-Light"/>
                          <w:color w:val="auto"/>
                          <w:sz w:val="20"/>
                          <w:szCs w:val="20"/>
                          <w:vertAlign w:val="superscript"/>
                        </w:rPr>
                        <w:t>0</w:t>
                      </w:r>
                      <w:r>
                        <w:rPr>
                          <w:rFonts w:ascii="TradeGothic BoldTwo" w:hAnsi="TradeGothic BoldTwo" w:cs="TradeGothic-Light"/>
                          <w:color w:val="auto"/>
                          <w:sz w:val="20"/>
                          <w:szCs w:val="20"/>
                        </w:rPr>
                        <w:t>Community wishes to help ‘early in</w:t>
                      </w:r>
                      <w:r w:rsidR="00A56EE8">
                        <w:rPr>
                          <w:rFonts w:ascii="TradeGothic BoldTwo" w:hAnsi="TradeGothic BoldTwo" w:cs="TradeGothic-Light"/>
                          <w:color w:val="auto"/>
                          <w:sz w:val="20"/>
                          <w:szCs w:val="20"/>
                        </w:rPr>
                        <w:t>novators’</w:t>
                      </w:r>
                      <w:r>
                        <w:rPr>
                          <w:rFonts w:ascii="TradeGothic BoldTwo" w:hAnsi="TradeGothic BoldTwo" w:cs="TradeGothic-Light"/>
                          <w:color w:val="auto"/>
                          <w:sz w:val="20"/>
                          <w:szCs w:val="20"/>
                        </w:rPr>
                        <w:t xml:space="preserve"> to develop their adaptation consideration an</w:t>
                      </w:r>
                      <w:r w:rsidR="00EF5B75">
                        <w:rPr>
                          <w:rFonts w:ascii="TradeGothic BoldTwo" w:hAnsi="TradeGothic BoldTwo" w:cs="TradeGothic-Light"/>
                          <w:color w:val="auto"/>
                          <w:sz w:val="20"/>
                          <w:szCs w:val="20"/>
                        </w:rPr>
                        <w:t>d planning. If you would like</w:t>
                      </w:r>
                      <w:r>
                        <w:rPr>
                          <w:rFonts w:ascii="TradeGothic BoldTwo" w:hAnsi="TradeGothic BoldTwo" w:cs="TradeGothic-Light"/>
                          <w:color w:val="auto"/>
                          <w:sz w:val="20"/>
                          <w:szCs w:val="20"/>
                        </w:rPr>
                        <w:t xml:space="preserve"> further advice and support, or have points you wish to share about adaptation planning </w:t>
                      </w:r>
                      <w:r w:rsidR="002A759C">
                        <w:rPr>
                          <w:rFonts w:ascii="TradeGothic BoldTwo" w:hAnsi="TradeGothic BoldTwo" w:cs="TradeGothic-Light"/>
                          <w:color w:val="auto"/>
                          <w:sz w:val="20"/>
                          <w:szCs w:val="20"/>
                        </w:rPr>
                        <w:t xml:space="preserve">- </w:t>
                      </w:r>
                      <w:r>
                        <w:rPr>
                          <w:rFonts w:ascii="TradeGothic BoldTwo" w:hAnsi="TradeGothic BoldTwo" w:cs="TradeGothic-Light"/>
                          <w:color w:val="auto"/>
                          <w:sz w:val="20"/>
                          <w:szCs w:val="20"/>
                        </w:rPr>
                        <w:t xml:space="preserve">and especially the choices over flood management in the future </w:t>
                      </w:r>
                      <w:r w:rsidR="002A759C">
                        <w:rPr>
                          <w:rFonts w:ascii="TradeGothic BoldTwo" w:hAnsi="TradeGothic BoldTwo" w:cs="TradeGothic-Light"/>
                          <w:color w:val="auto"/>
                          <w:sz w:val="20"/>
                          <w:szCs w:val="20"/>
                        </w:rPr>
                        <w:t xml:space="preserve">- </w:t>
                      </w:r>
                      <w:r>
                        <w:rPr>
                          <w:rFonts w:ascii="TradeGothic BoldTwo" w:hAnsi="TradeGothic BoldTwo" w:cs="TradeGothic-Light"/>
                          <w:color w:val="auto"/>
                          <w:sz w:val="20"/>
                          <w:szCs w:val="20"/>
                        </w:rPr>
                        <w:t>please contact</w:t>
                      </w:r>
                      <w:r w:rsidR="00A56EE8">
                        <w:rPr>
                          <w:rFonts w:ascii="TradeGothic BoldTwo" w:hAnsi="TradeGothic BoldTwo" w:cs="TradeGothic-Light"/>
                          <w:color w:val="auto"/>
                          <w:sz w:val="20"/>
                          <w:szCs w:val="20"/>
                        </w:rPr>
                        <w:t xml:space="preserve"> Simon Hooton /Broads </w:t>
                      </w:r>
                      <w:r w:rsidR="00A56EE8">
                        <w:rPr>
                          <w:rFonts w:ascii="TradeGothic BoldTwo" w:hAnsi="TradeGothic BoldTwo" w:cs="TradeGothic-Light"/>
                          <w:color w:val="auto"/>
                          <w:sz w:val="20"/>
                          <w:szCs w:val="20"/>
                          <w:vertAlign w:val="superscript"/>
                        </w:rPr>
                        <w:t>0</w:t>
                      </w:r>
                      <w:r w:rsidR="00A56EE8">
                        <w:rPr>
                          <w:rFonts w:ascii="TradeGothic BoldTwo" w:hAnsi="TradeGothic BoldTwo" w:cs="TradeGothic-Light"/>
                          <w:color w:val="auto"/>
                          <w:sz w:val="20"/>
                          <w:szCs w:val="20"/>
                        </w:rPr>
                        <w:t>Community</w:t>
                      </w:r>
                      <w:r>
                        <w:rPr>
                          <w:rFonts w:ascii="TradeGothic BoldTwo" w:hAnsi="TradeGothic BoldTwo" w:cs="TradeGothic-Light"/>
                          <w:color w:val="auto"/>
                          <w:sz w:val="20"/>
                          <w:szCs w:val="20"/>
                        </w:rPr>
                        <w:t xml:space="preserve">. </w:t>
                      </w:r>
                    </w:p>
                    <w:p w14:paraId="03F15A94" w14:textId="77777777" w:rsidR="00045B0D" w:rsidRDefault="00045B0D" w:rsidP="003230F2">
                      <w:pPr>
                        <w:widowControl w:val="0"/>
                        <w:suppressAutoHyphens/>
                        <w:rPr>
                          <w:rFonts w:ascii="TradeGothic BoldTwo" w:hAnsi="TradeGothic BoldTwo" w:cs="TradeGothic-Light"/>
                          <w:b/>
                          <w:color w:val="FF6600"/>
                          <w:sz w:val="20"/>
                          <w:szCs w:val="20"/>
                        </w:rPr>
                      </w:pPr>
                    </w:p>
                    <w:p w14:paraId="6C50A901" w14:textId="5F495C81" w:rsidR="003230F2" w:rsidRPr="00D92923" w:rsidRDefault="002A759C" w:rsidP="003230F2">
                      <w:pPr>
                        <w:widowControl w:val="0"/>
                        <w:suppressAutoHyphens/>
                        <w:rPr>
                          <w:rFonts w:ascii="TradeGothic BoldTwo" w:hAnsi="TradeGothic BoldTwo" w:cs="TradeGothic-Light"/>
                          <w:b/>
                          <w:color w:val="FF6600"/>
                          <w:sz w:val="20"/>
                          <w:szCs w:val="20"/>
                        </w:rPr>
                      </w:pPr>
                      <w:r>
                        <w:rPr>
                          <w:rFonts w:ascii="TradeGothic BoldTwo" w:hAnsi="TradeGothic BoldTwo" w:cs="TradeGothic-Light"/>
                          <w:b/>
                          <w:color w:val="FF6600"/>
                          <w:sz w:val="20"/>
                          <w:szCs w:val="20"/>
                        </w:rPr>
                        <w:t>Information</w:t>
                      </w:r>
                    </w:p>
                    <w:p w14:paraId="6D708292" w14:textId="77777777" w:rsidR="003230F2" w:rsidRPr="00D14FDE" w:rsidRDefault="003230F2" w:rsidP="003230F2">
                      <w:pPr>
                        <w:spacing w:line="220" w:lineRule="exact"/>
                        <w:rPr>
                          <w:sz w:val="20"/>
                          <w:szCs w:val="20"/>
                        </w:rPr>
                      </w:pPr>
                    </w:p>
                    <w:p w14:paraId="1F6C6BCA" w14:textId="4D843844" w:rsidR="003230F2" w:rsidRPr="00D14FDE" w:rsidRDefault="00D14FDE" w:rsidP="003230F2">
                      <w:pPr>
                        <w:spacing w:line="220" w:lineRule="exact"/>
                        <w:rPr>
                          <w:sz w:val="20"/>
                          <w:szCs w:val="20"/>
                        </w:rPr>
                      </w:pPr>
                      <w:r>
                        <w:rPr>
                          <w:sz w:val="20"/>
                          <w:szCs w:val="20"/>
                        </w:rPr>
                        <w:t>I</w:t>
                      </w:r>
                      <w:r w:rsidR="003230F2" w:rsidRPr="00D14FDE">
                        <w:rPr>
                          <w:sz w:val="20"/>
                          <w:szCs w:val="20"/>
                        </w:rPr>
                        <w:t xml:space="preserve">nformation about the Broads </w:t>
                      </w:r>
                      <w:r w:rsidR="00045B0D" w:rsidRPr="00045B0D">
                        <w:rPr>
                          <w:sz w:val="20"/>
                          <w:szCs w:val="20"/>
                          <w:vertAlign w:val="superscript"/>
                        </w:rPr>
                        <w:t>0</w:t>
                      </w:r>
                      <w:r w:rsidR="003230F2" w:rsidRPr="00045B0D">
                        <w:rPr>
                          <w:sz w:val="20"/>
                          <w:szCs w:val="20"/>
                        </w:rPr>
                        <w:t>Community</w:t>
                      </w:r>
                      <w:r w:rsidR="003230F2" w:rsidRPr="00D14FDE">
                        <w:rPr>
                          <w:sz w:val="20"/>
                          <w:szCs w:val="20"/>
                        </w:rPr>
                        <w:t xml:space="preserve"> </w:t>
                      </w:r>
                      <w:r>
                        <w:rPr>
                          <w:sz w:val="20"/>
                          <w:szCs w:val="20"/>
                        </w:rPr>
                        <w:t>p</w:t>
                      </w:r>
                      <w:r w:rsidR="003230F2" w:rsidRPr="00D14FDE">
                        <w:rPr>
                          <w:sz w:val="20"/>
                          <w:szCs w:val="20"/>
                        </w:rPr>
                        <w:t>roject</w:t>
                      </w:r>
                      <w:r w:rsidR="00A56EE8">
                        <w:rPr>
                          <w:sz w:val="20"/>
                          <w:szCs w:val="20"/>
                        </w:rPr>
                        <w:t xml:space="preserve">, including </w:t>
                      </w:r>
                      <w:proofErr w:type="spellStart"/>
                      <w:r w:rsidR="00A56EE8">
                        <w:rPr>
                          <w:sz w:val="20"/>
                          <w:szCs w:val="20"/>
                        </w:rPr>
                        <w:t>Dr</w:t>
                      </w:r>
                      <w:proofErr w:type="spellEnd"/>
                      <w:r w:rsidR="00A56EE8">
                        <w:rPr>
                          <w:sz w:val="20"/>
                          <w:szCs w:val="20"/>
                        </w:rPr>
                        <w:t xml:space="preserve"> Price’s report,</w:t>
                      </w:r>
                      <w:r w:rsidR="003230F2" w:rsidRPr="00D14FDE">
                        <w:rPr>
                          <w:sz w:val="20"/>
                          <w:szCs w:val="20"/>
                        </w:rPr>
                        <w:t xml:space="preserve"> </w:t>
                      </w:r>
                      <w:r w:rsidR="005F56E4">
                        <w:rPr>
                          <w:sz w:val="20"/>
                          <w:szCs w:val="20"/>
                        </w:rPr>
                        <w:t>is</w:t>
                      </w:r>
                      <w:r w:rsidR="003230F2" w:rsidRPr="00D14FDE">
                        <w:rPr>
                          <w:sz w:val="20"/>
                          <w:szCs w:val="20"/>
                        </w:rPr>
                        <w:t xml:space="preserve"> </w:t>
                      </w:r>
                      <w:r>
                        <w:rPr>
                          <w:sz w:val="20"/>
                          <w:szCs w:val="20"/>
                        </w:rPr>
                        <w:t xml:space="preserve">on the Broads Authority’s website </w:t>
                      </w:r>
                      <w:r w:rsidR="003230F2" w:rsidRPr="00D14FDE">
                        <w:rPr>
                          <w:sz w:val="20"/>
                          <w:szCs w:val="20"/>
                        </w:rPr>
                        <w:t xml:space="preserve">at </w:t>
                      </w:r>
                      <w:r w:rsidRPr="00D14FDE">
                        <w:rPr>
                          <w:color w:val="auto"/>
                          <w:sz w:val="20"/>
                          <w:szCs w:val="20"/>
                          <w:u w:val="single"/>
                        </w:rPr>
                        <w:t>www.broads-authority.gov.uk/managi</w:t>
                      </w:r>
                      <w:r>
                        <w:rPr>
                          <w:color w:val="auto"/>
                          <w:sz w:val="20"/>
                          <w:szCs w:val="20"/>
                          <w:u w:val="single"/>
                        </w:rPr>
                        <w:t>ng/climate-change</w:t>
                      </w:r>
                    </w:p>
                    <w:p w14:paraId="1D6FEEDD" w14:textId="77777777" w:rsidR="003230F2" w:rsidRPr="00D14FDE" w:rsidRDefault="003230F2" w:rsidP="003230F2">
                      <w:pPr>
                        <w:spacing w:line="220" w:lineRule="exact"/>
                        <w:rPr>
                          <w:sz w:val="20"/>
                          <w:szCs w:val="20"/>
                        </w:rPr>
                      </w:pPr>
                    </w:p>
                    <w:p w14:paraId="6A2B5CE3" w14:textId="4EDC7BF8" w:rsidR="003230F2" w:rsidRPr="000F5773" w:rsidRDefault="00045B0D" w:rsidP="003230F2">
                      <w:pPr>
                        <w:widowControl w:val="0"/>
                        <w:suppressAutoHyphens/>
                        <w:spacing w:line="360" w:lineRule="auto"/>
                        <w:rPr>
                          <w:rFonts w:ascii="TradeGothic BoldTwo" w:hAnsi="TradeGothic BoldTwo" w:cs="TradeGothic-Light"/>
                          <w:b/>
                          <w:color w:val="FF6600"/>
                          <w:sz w:val="20"/>
                          <w:szCs w:val="20"/>
                          <w:lang w:val="en-GB"/>
                        </w:rPr>
                      </w:pPr>
                      <w:r>
                        <w:rPr>
                          <w:rFonts w:ascii="TradeGothic BoldTwo" w:hAnsi="TradeGothic BoldTwo" w:cs="TradeGothic-Light"/>
                          <w:b/>
                          <w:color w:val="FF6600"/>
                          <w:sz w:val="20"/>
                          <w:szCs w:val="20"/>
                          <w:lang w:val="en-GB"/>
                        </w:rPr>
                        <w:t xml:space="preserve">Getting in </w:t>
                      </w:r>
                      <w:r w:rsidR="002A759C">
                        <w:rPr>
                          <w:rFonts w:ascii="TradeGothic BoldTwo" w:hAnsi="TradeGothic BoldTwo" w:cs="TradeGothic-Light"/>
                          <w:b/>
                          <w:color w:val="FF6600"/>
                          <w:sz w:val="20"/>
                          <w:szCs w:val="20"/>
                          <w:lang w:val="en-GB"/>
                        </w:rPr>
                        <w:t>touch</w:t>
                      </w:r>
                    </w:p>
                    <w:p w14:paraId="4728B6A7" w14:textId="77777777" w:rsidR="003230F2" w:rsidRPr="00D92923" w:rsidRDefault="003230F2" w:rsidP="00D92923">
                      <w:pPr>
                        <w:spacing w:after="120" w:line="220" w:lineRule="exact"/>
                        <w:rPr>
                          <w:rFonts w:ascii="TradeGothic BoldTwo" w:hAnsi="TradeGothic BoldTwo"/>
                          <w:color w:val="auto"/>
                          <w:sz w:val="20"/>
                          <w:szCs w:val="20"/>
                          <w:lang w:val="en-GB"/>
                        </w:rPr>
                      </w:pPr>
                      <w:r w:rsidRPr="00D92923">
                        <w:rPr>
                          <w:rFonts w:ascii="TradeGothic BoldTwo" w:hAnsi="TradeGothic BoldTwo"/>
                          <w:color w:val="auto"/>
                          <w:sz w:val="20"/>
                          <w:szCs w:val="20"/>
                        </w:rPr>
                        <w:t xml:space="preserve">Email: </w:t>
                      </w:r>
                      <w:hyperlink r:id="rId14" w:history="1">
                        <w:r w:rsidRPr="00D92923">
                          <w:rPr>
                            <w:rFonts w:ascii="TradeGothic BoldTwo" w:hAnsi="TradeGothic BoldTwo"/>
                            <w:color w:val="auto"/>
                            <w:sz w:val="20"/>
                            <w:szCs w:val="20"/>
                            <w:u w:val="single"/>
                            <w:lang w:val="en-GB"/>
                          </w:rPr>
                          <w:t>broadscommunity@broads-authority.gov.uk</w:t>
                        </w:r>
                      </w:hyperlink>
                      <w:r w:rsidRPr="00D92923">
                        <w:rPr>
                          <w:rFonts w:ascii="TradeGothic BoldTwo" w:hAnsi="TradeGothic BoldTwo"/>
                          <w:color w:val="auto"/>
                          <w:sz w:val="20"/>
                          <w:szCs w:val="20"/>
                          <w:lang w:val="en-GB"/>
                        </w:rPr>
                        <w:t xml:space="preserve"> </w:t>
                      </w:r>
                    </w:p>
                    <w:p w14:paraId="7FF3EDCB" w14:textId="77777777" w:rsidR="003230F2" w:rsidRPr="00D92923" w:rsidRDefault="003230F2" w:rsidP="00D92923">
                      <w:pPr>
                        <w:spacing w:after="120"/>
                        <w:rPr>
                          <w:rFonts w:ascii="TradeGothic BoldTwo" w:hAnsi="TradeGothic BoldTwo"/>
                          <w:color w:val="auto"/>
                          <w:sz w:val="20"/>
                          <w:szCs w:val="20"/>
                          <w:lang w:val="en-GB"/>
                        </w:rPr>
                      </w:pPr>
                      <w:r w:rsidRPr="00D92923">
                        <w:rPr>
                          <w:rFonts w:ascii="TradeGothic BoldTwo" w:hAnsi="TradeGothic BoldTwo"/>
                          <w:color w:val="auto"/>
                          <w:sz w:val="20"/>
                          <w:szCs w:val="20"/>
                          <w:lang w:val="en-GB"/>
                        </w:rPr>
                        <w:t>Tel: 01603 756025</w:t>
                      </w:r>
                    </w:p>
                    <w:p w14:paraId="67E3F72D" w14:textId="77777777" w:rsidR="00D92923" w:rsidRDefault="00D92923" w:rsidP="00CB43FA">
                      <w:pPr>
                        <w:pStyle w:val="05Contact"/>
                        <w:spacing w:line="240" w:lineRule="auto"/>
                        <w:rPr>
                          <w:color w:val="auto"/>
                          <w:sz w:val="20"/>
                          <w:szCs w:val="20"/>
                        </w:rPr>
                      </w:pPr>
                      <w:r>
                        <w:rPr>
                          <w:color w:val="auto"/>
                          <w:sz w:val="20"/>
                          <w:szCs w:val="20"/>
                        </w:rPr>
                        <w:t xml:space="preserve">Post: </w:t>
                      </w:r>
                      <w:r w:rsidR="003230F2" w:rsidRPr="00D92923">
                        <w:rPr>
                          <w:color w:val="auto"/>
                          <w:sz w:val="20"/>
                          <w:szCs w:val="20"/>
                        </w:rPr>
                        <w:t xml:space="preserve">Broads Community, </w:t>
                      </w:r>
                      <w:r w:rsidR="00CB43FA" w:rsidRPr="00D92923">
                        <w:rPr>
                          <w:color w:val="auto"/>
                          <w:sz w:val="20"/>
                          <w:szCs w:val="20"/>
                        </w:rPr>
                        <w:t xml:space="preserve">c/o </w:t>
                      </w:r>
                      <w:r w:rsidR="003230F2" w:rsidRPr="00D92923">
                        <w:rPr>
                          <w:color w:val="auto"/>
                          <w:sz w:val="20"/>
                          <w:szCs w:val="20"/>
                        </w:rPr>
                        <w:t>Broads Authority, Yare House</w:t>
                      </w:r>
                      <w:r w:rsidR="00CB43FA" w:rsidRPr="00D92923">
                        <w:rPr>
                          <w:color w:val="auto"/>
                          <w:sz w:val="20"/>
                          <w:szCs w:val="20"/>
                        </w:rPr>
                        <w:t xml:space="preserve">, </w:t>
                      </w:r>
                    </w:p>
                    <w:p w14:paraId="0D99C74C" w14:textId="7AC45FD9" w:rsidR="003230F2" w:rsidRDefault="003230F2" w:rsidP="00CB43FA">
                      <w:pPr>
                        <w:pStyle w:val="05Contact"/>
                        <w:spacing w:line="240" w:lineRule="auto"/>
                        <w:rPr>
                          <w:color w:val="auto"/>
                          <w:sz w:val="20"/>
                          <w:szCs w:val="20"/>
                        </w:rPr>
                      </w:pPr>
                      <w:r w:rsidRPr="00D92923">
                        <w:rPr>
                          <w:color w:val="auto"/>
                          <w:sz w:val="20"/>
                          <w:szCs w:val="20"/>
                        </w:rPr>
                        <w:t>62-64 Thorpe Road</w:t>
                      </w:r>
                      <w:r w:rsidR="00CB43FA" w:rsidRPr="00D92923">
                        <w:rPr>
                          <w:color w:val="auto"/>
                          <w:sz w:val="20"/>
                          <w:szCs w:val="20"/>
                        </w:rPr>
                        <w:t xml:space="preserve">, </w:t>
                      </w:r>
                      <w:r w:rsidRPr="00D92923">
                        <w:rPr>
                          <w:color w:val="auto"/>
                          <w:sz w:val="20"/>
                          <w:szCs w:val="20"/>
                        </w:rPr>
                        <w:t>Norwich</w:t>
                      </w:r>
                      <w:r w:rsidR="00CB43FA" w:rsidRPr="00D92923">
                        <w:rPr>
                          <w:color w:val="auto"/>
                          <w:sz w:val="20"/>
                          <w:szCs w:val="20"/>
                        </w:rPr>
                        <w:t xml:space="preserve">, </w:t>
                      </w:r>
                      <w:r w:rsidR="00D92923">
                        <w:rPr>
                          <w:color w:val="auto"/>
                          <w:sz w:val="20"/>
                          <w:szCs w:val="20"/>
                        </w:rPr>
                        <w:t xml:space="preserve">Norfolk </w:t>
                      </w:r>
                      <w:r w:rsidRPr="00D92923">
                        <w:rPr>
                          <w:color w:val="auto"/>
                          <w:sz w:val="20"/>
                          <w:szCs w:val="20"/>
                        </w:rPr>
                        <w:t>NR1 1RY</w:t>
                      </w:r>
                    </w:p>
                    <w:p w14:paraId="4E348818" w14:textId="77777777" w:rsidR="00637F71" w:rsidRDefault="00637F71" w:rsidP="00CB43FA">
                      <w:pPr>
                        <w:pStyle w:val="05Contact"/>
                        <w:spacing w:line="240" w:lineRule="auto"/>
                        <w:rPr>
                          <w:color w:val="auto"/>
                          <w:sz w:val="20"/>
                          <w:szCs w:val="20"/>
                        </w:rPr>
                      </w:pPr>
                    </w:p>
                    <w:p w14:paraId="5055EC2A" w14:textId="78F63277" w:rsidR="00637F71" w:rsidRPr="00637F71" w:rsidRDefault="008406A6" w:rsidP="00CB43FA">
                      <w:pPr>
                        <w:pStyle w:val="05Contact"/>
                        <w:spacing w:line="240" w:lineRule="auto"/>
                        <w:rPr>
                          <w:color w:val="auto"/>
                          <w:sz w:val="18"/>
                          <w:szCs w:val="18"/>
                        </w:rPr>
                      </w:pPr>
                      <w:r>
                        <w:rPr>
                          <w:color w:val="auto"/>
                          <w:sz w:val="18"/>
                          <w:szCs w:val="18"/>
                        </w:rPr>
                        <w:t>Jun</w:t>
                      </w:r>
                      <w:r w:rsidR="00637F71" w:rsidRPr="00637F71">
                        <w:rPr>
                          <w:color w:val="auto"/>
                          <w:sz w:val="18"/>
                          <w:szCs w:val="18"/>
                        </w:rPr>
                        <w:t xml:space="preserve"> 2015</w:t>
                      </w:r>
                    </w:p>
                    <w:p w14:paraId="5F7F73FE" w14:textId="77777777" w:rsidR="003230F2" w:rsidRPr="00D92923" w:rsidRDefault="003230F2" w:rsidP="00CB43FA">
                      <w:pPr>
                        <w:pStyle w:val="05Contact"/>
                        <w:spacing w:line="240" w:lineRule="auto"/>
                        <w:rPr>
                          <w:color w:val="auto"/>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6AAA8233" wp14:editId="07F0DACE">
                <wp:simplePos x="0" y="0"/>
                <wp:positionH relativeFrom="column">
                  <wp:posOffset>8032115</wp:posOffset>
                </wp:positionH>
                <wp:positionV relativeFrom="paragraph">
                  <wp:posOffset>7905750</wp:posOffset>
                </wp:positionV>
                <wp:extent cx="648970" cy="28562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856230"/>
                        </a:xfrm>
                        <a:prstGeom prst="rect">
                          <a:avLst/>
                        </a:prstGeom>
                        <a:solidFill>
                          <a:srgbClr val="FFFFFF"/>
                        </a:solidFill>
                        <a:ln w="9525">
                          <a:noFill/>
                          <a:miter lim="800000"/>
                          <a:headEnd/>
                          <a:tailEnd/>
                        </a:ln>
                      </wps:spPr>
                      <wps:txbx>
                        <w:txbxContent>
                          <w:p w14:paraId="10999B01" w14:textId="07FFFA08" w:rsidR="00604792" w:rsidRPr="00557809" w:rsidRDefault="00604792">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32.45pt;margin-top:622.5pt;width:51.1pt;height:22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" stroked="f">
                <v:textbox>
                  <w:txbxContent>
                    <w:p w14:paraId="10999B01" w14:textId="07FFFA08" w:rsidR="00604792" w:rsidRPr="00557809" w:rsidRDefault="00604792">
                      <w:pPr>
                        <w:rPr>
                          <w14:textOutline w14:w="9525" w14:cap="rnd" w14:cmpd="sng" w14:algn="ctr">
                            <w14:noFill/>
                            <w14:prstDash w14:val="solid"/>
                            <w14:bevel/>
                          </w14:textOutline>
                        </w:rPr>
                      </w:pPr>
                    </w:p>
                  </w:txbxContent>
                </v:textbox>
              </v:shape>
            </w:pict>
          </mc:Fallback>
        </mc:AlternateContent>
      </w:r>
      <w:r w:rsidR="00343BC4">
        <w:rPr>
          <w:noProof/>
          <w:lang w:val="en-GB" w:eastAsia="en-GB"/>
        </w:rPr>
        <w:drawing>
          <wp:anchor distT="0" distB="0" distL="114300" distR="114300" simplePos="0" relativeHeight="251734016" behindDoc="1" locked="0" layoutInCell="1" allowOverlap="1" wp14:anchorId="4DAA803E" wp14:editId="106A531D">
            <wp:simplePos x="0" y="0"/>
            <wp:positionH relativeFrom="column">
              <wp:posOffset>-144780</wp:posOffset>
            </wp:positionH>
            <wp:positionV relativeFrom="paragraph">
              <wp:posOffset>7986395</wp:posOffset>
            </wp:positionV>
            <wp:extent cx="1664335" cy="438150"/>
            <wp:effectExtent l="0" t="0" r="0" b="0"/>
            <wp:wrapTight wrapText="bothSides">
              <wp:wrapPolygon edited="0">
                <wp:start x="0" y="0"/>
                <wp:lineTo x="0" y="20661"/>
                <wp:lineTo x="21262" y="20661"/>
                <wp:lineTo x="212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 Dan &amp; Beth.JPG"/>
                    <pic:cNvPicPr/>
                  </pic:nvPicPr>
                  <pic:blipFill rotWithShape="1">
                    <a:blip r:embed="rId15">
                      <a:extLst>
                        <a:ext uri="{28A0092B-C50C-407E-A947-70E740481C1C}">
                          <a14:useLocalDpi xmlns:a14="http://schemas.microsoft.com/office/drawing/2010/main" val="0"/>
                        </a:ext>
                      </a:extLst>
                    </a:blip>
                    <a:srcRect l="5062" t="15152" r="11698" b="25758"/>
                    <a:stretch/>
                  </pic:blipFill>
                  <pic:spPr bwMode="auto">
                    <a:xfrm>
                      <a:off x="0" y="0"/>
                      <a:ext cx="1664335"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611AC" w:rsidRPr="00197160" w:rsidSect="005C3C71">
      <w:footerReference w:type="default" r:id="rId16"/>
      <w:pgSz w:w="11900" w:h="16840"/>
      <w:pgMar w:top="851" w:right="851" w:bottom="851" w:left="851" w:header="708" w:footer="708" w:gutter="0"/>
      <w:cols w:num="3" w:space="22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CE951" w14:textId="77777777" w:rsidR="002B48C2" w:rsidRDefault="002B48C2" w:rsidP="002B48C2">
      <w:r>
        <w:separator/>
      </w:r>
    </w:p>
  </w:endnote>
  <w:endnote w:type="continuationSeparator" w:id="0">
    <w:p w14:paraId="006C9D91" w14:textId="77777777" w:rsidR="002B48C2" w:rsidRDefault="002B48C2" w:rsidP="002B4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deGothic Light">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radeGothic BoldCondTwenty">
    <w:charset w:val="00"/>
    <w:family w:val="auto"/>
    <w:pitch w:val="variable"/>
    <w:sig w:usb0="00000003" w:usb1="00000000" w:usb2="00000000" w:usb3="00000000" w:csb0="00000001" w:csb1="00000000"/>
  </w:font>
  <w:font w:name="TradeGothic Bold">
    <w:charset w:val="00"/>
    <w:family w:val="auto"/>
    <w:pitch w:val="variable"/>
    <w:sig w:usb0="00000003" w:usb1="00000000" w:usb2="00000000" w:usb3="00000000" w:csb0="00000001" w:csb1="00000000"/>
  </w:font>
  <w:font w:name="TradeGothic-Bold">
    <w:altName w:val="TradeGothic Bold"/>
    <w:panose1 w:val="00000000000000000000"/>
    <w:charset w:val="4D"/>
    <w:family w:val="auto"/>
    <w:notTrueType/>
    <w:pitch w:val="default"/>
    <w:sig w:usb0="00000003" w:usb1="00000000" w:usb2="00000000" w:usb3="00000000" w:csb0="00000001" w:csb1="00000000"/>
  </w:font>
  <w:font w:name="TradeGothic BoldTwo">
    <w:charset w:val="00"/>
    <w:family w:val="auto"/>
    <w:pitch w:val="variable"/>
    <w:sig w:usb0="00000003" w:usb1="00000000" w:usb2="00000000" w:usb3="00000000" w:csb0="00000001" w:csb1="00000000"/>
  </w:font>
  <w:font w:name="TradeGothic-Light">
    <w:altName w:val="TradeGothic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D5140" w14:textId="4E79E1C9" w:rsidR="002B48C2" w:rsidRDefault="002B48C2">
    <w:pPr>
      <w:pStyle w:val="Footer"/>
      <w:jc w:val="center"/>
    </w:pPr>
  </w:p>
  <w:p w14:paraId="3C6A4324" w14:textId="77777777" w:rsidR="002B48C2" w:rsidRDefault="002B4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0FC72" w14:textId="77777777" w:rsidR="002B48C2" w:rsidRDefault="002B48C2" w:rsidP="002B48C2">
      <w:r>
        <w:separator/>
      </w:r>
    </w:p>
  </w:footnote>
  <w:footnote w:type="continuationSeparator" w:id="0">
    <w:p w14:paraId="11F1F6BB" w14:textId="77777777" w:rsidR="002B48C2" w:rsidRDefault="002B48C2" w:rsidP="002B4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344"/>
    <w:multiLevelType w:val="hybridMultilevel"/>
    <w:tmpl w:val="0A7EC896"/>
    <w:lvl w:ilvl="0" w:tplc="CB3EA0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31986"/>
    <w:multiLevelType w:val="hybridMultilevel"/>
    <w:tmpl w:val="E092C2E8"/>
    <w:lvl w:ilvl="0" w:tplc="CB3EA0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CD47E2"/>
    <w:multiLevelType w:val="hybridMultilevel"/>
    <w:tmpl w:val="5A8AD596"/>
    <w:lvl w:ilvl="0" w:tplc="CB3EA0E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nsid w:val="12A1690A"/>
    <w:multiLevelType w:val="hybridMultilevel"/>
    <w:tmpl w:val="58088126"/>
    <w:lvl w:ilvl="0" w:tplc="E5581490">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1A4D90"/>
    <w:multiLevelType w:val="hybridMultilevel"/>
    <w:tmpl w:val="C602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7245CC"/>
    <w:multiLevelType w:val="hybridMultilevel"/>
    <w:tmpl w:val="ECB2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997450"/>
    <w:multiLevelType w:val="hybridMultilevel"/>
    <w:tmpl w:val="DB6AFA7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186E6C"/>
    <w:multiLevelType w:val="hybridMultilevel"/>
    <w:tmpl w:val="1B8E81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4D5AAE"/>
    <w:multiLevelType w:val="hybridMultilevel"/>
    <w:tmpl w:val="70F25E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C7512D8"/>
    <w:multiLevelType w:val="hybridMultilevel"/>
    <w:tmpl w:val="577A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5E7F67"/>
    <w:multiLevelType w:val="hybridMultilevel"/>
    <w:tmpl w:val="FF66A3A0"/>
    <w:lvl w:ilvl="0" w:tplc="5694FCB2">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F791A7C"/>
    <w:multiLevelType w:val="hybridMultilevel"/>
    <w:tmpl w:val="226AC1B2"/>
    <w:lvl w:ilvl="0" w:tplc="47060F10">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6"/>
  </w:num>
  <w:num w:numId="5">
    <w:abstractNumId w:val="2"/>
  </w:num>
  <w:num w:numId="6">
    <w:abstractNumId w:val="10"/>
  </w:num>
  <w:num w:numId="7">
    <w:abstractNumId w:val="11"/>
  </w:num>
  <w:num w:numId="8">
    <w:abstractNumId w:val="4"/>
  </w:num>
  <w:num w:numId="9">
    <w:abstractNumId w:val="1"/>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221"/>
  <w:drawingGridVerticalSpacing w:val="221"/>
  <w:doNotUseMarginsForDrawingGridOrigin/>
  <w:drawingGridHorizontalOrigin w:val="851"/>
  <w:drawingGridVerticalOrigin w:val="771"/>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E6D"/>
    <w:rsid w:val="00044087"/>
    <w:rsid w:val="00045B0D"/>
    <w:rsid w:val="00046A99"/>
    <w:rsid w:val="00076C7C"/>
    <w:rsid w:val="00082C77"/>
    <w:rsid w:val="000936C4"/>
    <w:rsid w:val="000A3423"/>
    <w:rsid w:val="000B097B"/>
    <w:rsid w:val="000E2F99"/>
    <w:rsid w:val="000F5773"/>
    <w:rsid w:val="00103088"/>
    <w:rsid w:val="00124BD1"/>
    <w:rsid w:val="00152499"/>
    <w:rsid w:val="00155B60"/>
    <w:rsid w:val="00175BBF"/>
    <w:rsid w:val="00177AAE"/>
    <w:rsid w:val="00186A0F"/>
    <w:rsid w:val="00197160"/>
    <w:rsid w:val="001A3EED"/>
    <w:rsid w:val="001F3B00"/>
    <w:rsid w:val="002001DD"/>
    <w:rsid w:val="00211CCB"/>
    <w:rsid w:val="00227855"/>
    <w:rsid w:val="00263049"/>
    <w:rsid w:val="00292BA1"/>
    <w:rsid w:val="002A759C"/>
    <w:rsid w:val="002B48C2"/>
    <w:rsid w:val="002F163C"/>
    <w:rsid w:val="003230F2"/>
    <w:rsid w:val="00343BC4"/>
    <w:rsid w:val="003517FD"/>
    <w:rsid w:val="00360F7E"/>
    <w:rsid w:val="003731BA"/>
    <w:rsid w:val="00454352"/>
    <w:rsid w:val="00461D80"/>
    <w:rsid w:val="004977B1"/>
    <w:rsid w:val="00497E5F"/>
    <w:rsid w:val="004D2D06"/>
    <w:rsid w:val="004D43B2"/>
    <w:rsid w:val="004F1066"/>
    <w:rsid w:val="00557809"/>
    <w:rsid w:val="00562FAC"/>
    <w:rsid w:val="00563B81"/>
    <w:rsid w:val="005675DF"/>
    <w:rsid w:val="00575C66"/>
    <w:rsid w:val="00594B3D"/>
    <w:rsid w:val="005958C0"/>
    <w:rsid w:val="005B3F3F"/>
    <w:rsid w:val="005C3C71"/>
    <w:rsid w:val="005E019D"/>
    <w:rsid w:val="005E74CF"/>
    <w:rsid w:val="005F4690"/>
    <w:rsid w:val="005F56E4"/>
    <w:rsid w:val="005F62B8"/>
    <w:rsid w:val="00600FE3"/>
    <w:rsid w:val="00604792"/>
    <w:rsid w:val="00611BA0"/>
    <w:rsid w:val="006366E1"/>
    <w:rsid w:val="00637F71"/>
    <w:rsid w:val="00664046"/>
    <w:rsid w:val="0068264B"/>
    <w:rsid w:val="00686E6D"/>
    <w:rsid w:val="00690B42"/>
    <w:rsid w:val="0069345A"/>
    <w:rsid w:val="006A0F9A"/>
    <w:rsid w:val="006A49FA"/>
    <w:rsid w:val="006F32F4"/>
    <w:rsid w:val="00701933"/>
    <w:rsid w:val="00723C41"/>
    <w:rsid w:val="0073471C"/>
    <w:rsid w:val="007611AC"/>
    <w:rsid w:val="007D1DFA"/>
    <w:rsid w:val="007D4ED7"/>
    <w:rsid w:val="007D52EC"/>
    <w:rsid w:val="007E02AE"/>
    <w:rsid w:val="007E682F"/>
    <w:rsid w:val="00815311"/>
    <w:rsid w:val="008406A6"/>
    <w:rsid w:val="00853D1A"/>
    <w:rsid w:val="00861891"/>
    <w:rsid w:val="008763D5"/>
    <w:rsid w:val="00884CBD"/>
    <w:rsid w:val="0089296E"/>
    <w:rsid w:val="008B67F6"/>
    <w:rsid w:val="008D16CE"/>
    <w:rsid w:val="00914209"/>
    <w:rsid w:val="00927CAE"/>
    <w:rsid w:val="00953886"/>
    <w:rsid w:val="009566AC"/>
    <w:rsid w:val="00962E6B"/>
    <w:rsid w:val="009943D3"/>
    <w:rsid w:val="009B3808"/>
    <w:rsid w:val="009C46E1"/>
    <w:rsid w:val="009D0D9F"/>
    <w:rsid w:val="009D1F76"/>
    <w:rsid w:val="009F11AB"/>
    <w:rsid w:val="009F6F9C"/>
    <w:rsid w:val="00A363C2"/>
    <w:rsid w:val="00A47FDF"/>
    <w:rsid w:val="00A56EE8"/>
    <w:rsid w:val="00AB3722"/>
    <w:rsid w:val="00AD1192"/>
    <w:rsid w:val="00B00AB8"/>
    <w:rsid w:val="00B50EB0"/>
    <w:rsid w:val="00B63FA9"/>
    <w:rsid w:val="00B66544"/>
    <w:rsid w:val="00B85013"/>
    <w:rsid w:val="00C612B8"/>
    <w:rsid w:val="00C627CC"/>
    <w:rsid w:val="00CB43FA"/>
    <w:rsid w:val="00CB5417"/>
    <w:rsid w:val="00CC3ACA"/>
    <w:rsid w:val="00CD4E39"/>
    <w:rsid w:val="00CE0A3D"/>
    <w:rsid w:val="00D14FDE"/>
    <w:rsid w:val="00D665BA"/>
    <w:rsid w:val="00D92923"/>
    <w:rsid w:val="00DC0223"/>
    <w:rsid w:val="00DD2BD6"/>
    <w:rsid w:val="00DD470E"/>
    <w:rsid w:val="00E0444E"/>
    <w:rsid w:val="00E11156"/>
    <w:rsid w:val="00E30861"/>
    <w:rsid w:val="00E453FE"/>
    <w:rsid w:val="00E51B0D"/>
    <w:rsid w:val="00E66AD0"/>
    <w:rsid w:val="00E74ADB"/>
    <w:rsid w:val="00E756F4"/>
    <w:rsid w:val="00EC77D5"/>
    <w:rsid w:val="00EF5B75"/>
    <w:rsid w:val="00F07B37"/>
    <w:rsid w:val="00F31007"/>
    <w:rsid w:val="00F51624"/>
    <w:rsid w:val="00F605E1"/>
    <w:rsid w:val="00FD2108"/>
    <w:rsid w:val="00FD3745"/>
    <w:rsid w:val="00FE4628"/>
    <w:rsid w:val="00FF4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9DF6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C7C"/>
    <w:rPr>
      <w:rFonts w:ascii="TradeGothic Light" w:hAnsi="TradeGothic Light"/>
      <w:color w:val="000000" w:themeColor="text1"/>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E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E39"/>
    <w:rPr>
      <w:rFonts w:ascii="Lucida Grande" w:hAnsi="Lucida Grande"/>
      <w:sz w:val="18"/>
      <w:szCs w:val="18"/>
    </w:rPr>
  </w:style>
  <w:style w:type="paragraph" w:customStyle="1" w:styleId="02Factsheetbar">
    <w:name w:val="02_Fact sheet bar"/>
    <w:qFormat/>
    <w:rsid w:val="007E02AE"/>
    <w:pPr>
      <w:widowControl w:val="0"/>
      <w:spacing w:line="200" w:lineRule="exact"/>
    </w:pPr>
    <w:rPr>
      <w:rFonts w:ascii="TradeGothic BoldCondTwenty" w:hAnsi="TradeGothic BoldCondTwenty"/>
      <w:caps/>
      <w:color w:val="FFFFFF" w:themeColor="background1"/>
    </w:rPr>
  </w:style>
  <w:style w:type="paragraph" w:customStyle="1" w:styleId="04Maintext">
    <w:name w:val="04_Main text"/>
    <w:qFormat/>
    <w:rsid w:val="00861891"/>
    <w:pPr>
      <w:tabs>
        <w:tab w:val="left" w:pos="198"/>
      </w:tabs>
      <w:spacing w:line="220" w:lineRule="exact"/>
    </w:pPr>
    <w:rPr>
      <w:rFonts w:ascii="TradeGothic Light" w:hAnsi="TradeGothic Light"/>
      <w:color w:val="000000" w:themeColor="text1"/>
      <w:spacing w:val="-1"/>
      <w:sz w:val="17"/>
      <w:szCs w:val="17"/>
    </w:rPr>
  </w:style>
  <w:style w:type="paragraph" w:customStyle="1" w:styleId="01Factheading">
    <w:name w:val="01_Fact heading"/>
    <w:basedOn w:val="Normal"/>
    <w:qFormat/>
    <w:rsid w:val="00B66544"/>
    <w:pPr>
      <w:spacing w:line="760" w:lineRule="exact"/>
    </w:pPr>
    <w:rPr>
      <w:rFonts w:ascii="TradeGothic BoldCondTwenty" w:hAnsi="TradeGothic BoldCondTwenty"/>
      <w:color w:val="F57300"/>
      <w:sz w:val="84"/>
      <w:szCs w:val="84"/>
    </w:rPr>
  </w:style>
  <w:style w:type="paragraph" w:customStyle="1" w:styleId="05Contact">
    <w:name w:val="05_Contact"/>
    <w:basedOn w:val="Normal"/>
    <w:qFormat/>
    <w:rsid w:val="00197160"/>
    <w:pPr>
      <w:widowControl w:val="0"/>
      <w:tabs>
        <w:tab w:val="left" w:pos="198"/>
      </w:tabs>
      <w:suppressAutoHyphens/>
      <w:autoSpaceDE w:val="0"/>
      <w:autoSpaceDN w:val="0"/>
      <w:adjustRightInd w:val="0"/>
      <w:spacing w:line="200" w:lineRule="exact"/>
      <w:textAlignment w:val="center"/>
    </w:pPr>
    <w:rPr>
      <w:rFonts w:ascii="TradeGothic Bold" w:hAnsi="TradeGothic Bold" w:cs="TradeGothic-Bold"/>
      <w:color w:val="F57300"/>
      <w:sz w:val="16"/>
      <w:szCs w:val="16"/>
      <w:lang w:val="en-GB"/>
    </w:rPr>
  </w:style>
  <w:style w:type="paragraph" w:customStyle="1" w:styleId="03Introparagraph">
    <w:name w:val="03_Intro paragraph"/>
    <w:basedOn w:val="04Maintext"/>
    <w:qFormat/>
    <w:rsid w:val="00594B3D"/>
    <w:pPr>
      <w:tabs>
        <w:tab w:val="left" w:pos="312"/>
      </w:tabs>
    </w:pPr>
    <w:rPr>
      <w:rFonts w:ascii="TradeGothic BoldTwo" w:hAnsi="TradeGothic BoldTwo"/>
    </w:rPr>
  </w:style>
  <w:style w:type="paragraph" w:customStyle="1" w:styleId="06Caption">
    <w:name w:val="06_Caption"/>
    <w:basedOn w:val="04Maintext"/>
    <w:qFormat/>
    <w:rsid w:val="00853D1A"/>
    <w:pPr>
      <w:widowControl w:val="0"/>
      <w:suppressAutoHyphens/>
    </w:pPr>
    <w:rPr>
      <w:rFonts w:ascii="TradeGothic BoldTwo" w:hAnsi="TradeGothic BoldTwo" w:cs="TradeGothic-Light"/>
      <w:color w:val="F57300"/>
    </w:rPr>
  </w:style>
  <w:style w:type="character" w:customStyle="1" w:styleId="04Boldrun-in">
    <w:name w:val="04_Bold run-in"/>
    <w:basedOn w:val="DefaultParagraphFont"/>
    <w:uiPriority w:val="1"/>
    <w:qFormat/>
    <w:rsid w:val="00B85013"/>
    <w:rPr>
      <w:rFonts w:ascii="TradeGothic BoldTwo" w:hAnsi="TradeGothic BoldTwo"/>
      <w:color w:val="F57300"/>
    </w:rPr>
  </w:style>
  <w:style w:type="paragraph" w:customStyle="1" w:styleId="07Quote">
    <w:name w:val="07_Quote"/>
    <w:basedOn w:val="01Factheading"/>
    <w:qFormat/>
    <w:rsid w:val="00914209"/>
    <w:pPr>
      <w:widowControl w:val="0"/>
      <w:suppressAutoHyphens/>
      <w:spacing w:line="320" w:lineRule="exact"/>
    </w:pPr>
    <w:rPr>
      <w:sz w:val="32"/>
      <w:szCs w:val="32"/>
    </w:rPr>
  </w:style>
  <w:style w:type="paragraph" w:customStyle="1" w:styleId="02Standfirst">
    <w:name w:val="02_Standfirst"/>
    <w:qFormat/>
    <w:rsid w:val="00594B3D"/>
    <w:pPr>
      <w:widowControl w:val="0"/>
      <w:spacing w:line="360" w:lineRule="exact"/>
    </w:pPr>
    <w:rPr>
      <w:rFonts w:ascii="TradeGothic BoldCondTwenty" w:hAnsi="TradeGothic BoldCondTwenty"/>
      <w:caps/>
      <w:color w:val="3E3F3E"/>
      <w:sz w:val="36"/>
      <w:szCs w:val="36"/>
    </w:rPr>
  </w:style>
  <w:style w:type="character" w:customStyle="1" w:styleId="Bulletdegree">
    <w:name w:val="Bullet_degree"/>
    <w:basedOn w:val="DefaultParagraphFont"/>
    <w:uiPriority w:val="1"/>
    <w:qFormat/>
    <w:rsid w:val="00861891"/>
    <w:rPr>
      <w:rFonts w:ascii="TradeGothic BoldTwo" w:hAnsi="TradeGothic BoldTwo"/>
      <w:color w:val="E4782D"/>
      <w:position w:val="-10"/>
      <w:sz w:val="28"/>
      <w:szCs w:val="28"/>
    </w:rPr>
  </w:style>
  <w:style w:type="paragraph" w:customStyle="1" w:styleId="Mainunderlined">
    <w:name w:val="Main_underlined"/>
    <w:basedOn w:val="04Maintext"/>
    <w:qFormat/>
    <w:rsid w:val="00861891"/>
    <w:rPr>
      <w:u w:val="thick" w:color="E4782D"/>
    </w:rPr>
  </w:style>
  <w:style w:type="paragraph" w:customStyle="1" w:styleId="BasicParagraph">
    <w:name w:val="[Basic Paragraph]"/>
    <w:basedOn w:val="Normal"/>
    <w:uiPriority w:val="99"/>
    <w:rsid w:val="00A47FDF"/>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styleId="NoSpacing">
    <w:name w:val="No Spacing"/>
    <w:uiPriority w:val="1"/>
    <w:qFormat/>
    <w:rsid w:val="008D16CE"/>
    <w:rPr>
      <w:rFonts w:eastAsiaTheme="minorHAnsi"/>
      <w:sz w:val="22"/>
      <w:szCs w:val="22"/>
      <w:lang w:val="en-GB"/>
    </w:rPr>
  </w:style>
  <w:style w:type="character" w:styleId="FootnoteReference">
    <w:name w:val="footnote reference"/>
    <w:basedOn w:val="DefaultParagraphFont"/>
    <w:uiPriority w:val="99"/>
    <w:semiHidden/>
    <w:unhideWhenUsed/>
    <w:rsid w:val="008D16CE"/>
    <w:rPr>
      <w:vertAlign w:val="superscript"/>
    </w:rPr>
  </w:style>
  <w:style w:type="paragraph" w:styleId="ListParagraph">
    <w:name w:val="List Paragraph"/>
    <w:basedOn w:val="Normal"/>
    <w:uiPriority w:val="34"/>
    <w:qFormat/>
    <w:rsid w:val="008D16CE"/>
    <w:pPr>
      <w:ind w:left="720"/>
      <w:contextualSpacing/>
    </w:pPr>
  </w:style>
  <w:style w:type="paragraph" w:styleId="Header">
    <w:name w:val="header"/>
    <w:basedOn w:val="Normal"/>
    <w:link w:val="HeaderChar"/>
    <w:uiPriority w:val="99"/>
    <w:unhideWhenUsed/>
    <w:rsid w:val="002B48C2"/>
    <w:pPr>
      <w:tabs>
        <w:tab w:val="center" w:pos="4513"/>
        <w:tab w:val="right" w:pos="9026"/>
      </w:tabs>
    </w:pPr>
  </w:style>
  <w:style w:type="character" w:customStyle="1" w:styleId="HeaderChar">
    <w:name w:val="Header Char"/>
    <w:basedOn w:val="DefaultParagraphFont"/>
    <w:link w:val="Header"/>
    <w:uiPriority w:val="99"/>
    <w:rsid w:val="002B48C2"/>
    <w:rPr>
      <w:rFonts w:ascii="TradeGothic Light" w:hAnsi="TradeGothic Light"/>
      <w:color w:val="000000" w:themeColor="text1"/>
      <w:sz w:val="17"/>
      <w:szCs w:val="17"/>
    </w:rPr>
  </w:style>
  <w:style w:type="paragraph" w:styleId="Footer">
    <w:name w:val="footer"/>
    <w:basedOn w:val="Normal"/>
    <w:link w:val="FooterChar"/>
    <w:uiPriority w:val="99"/>
    <w:unhideWhenUsed/>
    <w:rsid w:val="002B48C2"/>
    <w:pPr>
      <w:tabs>
        <w:tab w:val="center" w:pos="4513"/>
        <w:tab w:val="right" w:pos="9026"/>
      </w:tabs>
    </w:pPr>
  </w:style>
  <w:style w:type="character" w:customStyle="1" w:styleId="FooterChar">
    <w:name w:val="Footer Char"/>
    <w:basedOn w:val="DefaultParagraphFont"/>
    <w:link w:val="Footer"/>
    <w:uiPriority w:val="99"/>
    <w:rsid w:val="002B48C2"/>
    <w:rPr>
      <w:rFonts w:ascii="TradeGothic Light" w:hAnsi="TradeGothic Light"/>
      <w:color w:val="000000" w:themeColor="text1"/>
      <w:sz w:val="17"/>
      <w:szCs w:val="17"/>
    </w:rPr>
  </w:style>
  <w:style w:type="character" w:styleId="Hyperlink">
    <w:name w:val="Hyperlink"/>
    <w:basedOn w:val="DefaultParagraphFont"/>
    <w:uiPriority w:val="99"/>
    <w:unhideWhenUsed/>
    <w:rsid w:val="00D14FDE"/>
    <w:rPr>
      <w:color w:val="FF621D" w:themeColor="hyperlink"/>
      <w:u w:val="single"/>
    </w:rPr>
  </w:style>
  <w:style w:type="character" w:styleId="CommentReference">
    <w:name w:val="annotation reference"/>
    <w:basedOn w:val="DefaultParagraphFont"/>
    <w:uiPriority w:val="99"/>
    <w:semiHidden/>
    <w:unhideWhenUsed/>
    <w:rsid w:val="00F07B37"/>
    <w:rPr>
      <w:sz w:val="16"/>
      <w:szCs w:val="16"/>
    </w:rPr>
  </w:style>
  <w:style w:type="paragraph" w:styleId="CommentText">
    <w:name w:val="annotation text"/>
    <w:basedOn w:val="Normal"/>
    <w:link w:val="CommentTextChar"/>
    <w:uiPriority w:val="99"/>
    <w:semiHidden/>
    <w:unhideWhenUsed/>
    <w:rsid w:val="00F07B37"/>
    <w:rPr>
      <w:sz w:val="20"/>
      <w:szCs w:val="20"/>
    </w:rPr>
  </w:style>
  <w:style w:type="character" w:customStyle="1" w:styleId="CommentTextChar">
    <w:name w:val="Comment Text Char"/>
    <w:basedOn w:val="DefaultParagraphFont"/>
    <w:link w:val="CommentText"/>
    <w:uiPriority w:val="99"/>
    <w:semiHidden/>
    <w:rsid w:val="00F07B37"/>
    <w:rPr>
      <w:rFonts w:ascii="TradeGothic Light" w:hAnsi="TradeGothic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07B37"/>
    <w:rPr>
      <w:b/>
      <w:bCs/>
    </w:rPr>
  </w:style>
  <w:style w:type="character" w:customStyle="1" w:styleId="CommentSubjectChar">
    <w:name w:val="Comment Subject Char"/>
    <w:basedOn w:val="CommentTextChar"/>
    <w:link w:val="CommentSubject"/>
    <w:uiPriority w:val="99"/>
    <w:semiHidden/>
    <w:rsid w:val="00F07B37"/>
    <w:rPr>
      <w:rFonts w:ascii="TradeGothic Light" w:hAnsi="TradeGothic Light"/>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C7C"/>
    <w:rPr>
      <w:rFonts w:ascii="TradeGothic Light" w:hAnsi="TradeGothic Light"/>
      <w:color w:val="000000" w:themeColor="text1"/>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E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E39"/>
    <w:rPr>
      <w:rFonts w:ascii="Lucida Grande" w:hAnsi="Lucida Grande"/>
      <w:sz w:val="18"/>
      <w:szCs w:val="18"/>
    </w:rPr>
  </w:style>
  <w:style w:type="paragraph" w:customStyle="1" w:styleId="02Factsheetbar">
    <w:name w:val="02_Fact sheet bar"/>
    <w:qFormat/>
    <w:rsid w:val="007E02AE"/>
    <w:pPr>
      <w:widowControl w:val="0"/>
      <w:spacing w:line="200" w:lineRule="exact"/>
    </w:pPr>
    <w:rPr>
      <w:rFonts w:ascii="TradeGothic BoldCondTwenty" w:hAnsi="TradeGothic BoldCondTwenty"/>
      <w:caps/>
      <w:color w:val="FFFFFF" w:themeColor="background1"/>
    </w:rPr>
  </w:style>
  <w:style w:type="paragraph" w:customStyle="1" w:styleId="04Maintext">
    <w:name w:val="04_Main text"/>
    <w:qFormat/>
    <w:rsid w:val="00861891"/>
    <w:pPr>
      <w:tabs>
        <w:tab w:val="left" w:pos="198"/>
      </w:tabs>
      <w:spacing w:line="220" w:lineRule="exact"/>
    </w:pPr>
    <w:rPr>
      <w:rFonts w:ascii="TradeGothic Light" w:hAnsi="TradeGothic Light"/>
      <w:color w:val="000000" w:themeColor="text1"/>
      <w:spacing w:val="-1"/>
      <w:sz w:val="17"/>
      <w:szCs w:val="17"/>
    </w:rPr>
  </w:style>
  <w:style w:type="paragraph" w:customStyle="1" w:styleId="01Factheading">
    <w:name w:val="01_Fact heading"/>
    <w:basedOn w:val="Normal"/>
    <w:qFormat/>
    <w:rsid w:val="00B66544"/>
    <w:pPr>
      <w:spacing w:line="760" w:lineRule="exact"/>
    </w:pPr>
    <w:rPr>
      <w:rFonts w:ascii="TradeGothic BoldCondTwenty" w:hAnsi="TradeGothic BoldCondTwenty"/>
      <w:color w:val="F57300"/>
      <w:sz w:val="84"/>
      <w:szCs w:val="84"/>
    </w:rPr>
  </w:style>
  <w:style w:type="paragraph" w:customStyle="1" w:styleId="05Contact">
    <w:name w:val="05_Contact"/>
    <w:basedOn w:val="Normal"/>
    <w:qFormat/>
    <w:rsid w:val="00197160"/>
    <w:pPr>
      <w:widowControl w:val="0"/>
      <w:tabs>
        <w:tab w:val="left" w:pos="198"/>
      </w:tabs>
      <w:suppressAutoHyphens/>
      <w:autoSpaceDE w:val="0"/>
      <w:autoSpaceDN w:val="0"/>
      <w:adjustRightInd w:val="0"/>
      <w:spacing w:line="200" w:lineRule="exact"/>
      <w:textAlignment w:val="center"/>
    </w:pPr>
    <w:rPr>
      <w:rFonts w:ascii="TradeGothic Bold" w:hAnsi="TradeGothic Bold" w:cs="TradeGothic-Bold"/>
      <w:color w:val="F57300"/>
      <w:sz w:val="16"/>
      <w:szCs w:val="16"/>
      <w:lang w:val="en-GB"/>
    </w:rPr>
  </w:style>
  <w:style w:type="paragraph" w:customStyle="1" w:styleId="03Introparagraph">
    <w:name w:val="03_Intro paragraph"/>
    <w:basedOn w:val="04Maintext"/>
    <w:qFormat/>
    <w:rsid w:val="00594B3D"/>
    <w:pPr>
      <w:tabs>
        <w:tab w:val="left" w:pos="312"/>
      </w:tabs>
    </w:pPr>
    <w:rPr>
      <w:rFonts w:ascii="TradeGothic BoldTwo" w:hAnsi="TradeGothic BoldTwo"/>
    </w:rPr>
  </w:style>
  <w:style w:type="paragraph" w:customStyle="1" w:styleId="06Caption">
    <w:name w:val="06_Caption"/>
    <w:basedOn w:val="04Maintext"/>
    <w:qFormat/>
    <w:rsid w:val="00853D1A"/>
    <w:pPr>
      <w:widowControl w:val="0"/>
      <w:suppressAutoHyphens/>
    </w:pPr>
    <w:rPr>
      <w:rFonts w:ascii="TradeGothic BoldTwo" w:hAnsi="TradeGothic BoldTwo" w:cs="TradeGothic-Light"/>
      <w:color w:val="F57300"/>
    </w:rPr>
  </w:style>
  <w:style w:type="character" w:customStyle="1" w:styleId="04Boldrun-in">
    <w:name w:val="04_Bold run-in"/>
    <w:basedOn w:val="DefaultParagraphFont"/>
    <w:uiPriority w:val="1"/>
    <w:qFormat/>
    <w:rsid w:val="00B85013"/>
    <w:rPr>
      <w:rFonts w:ascii="TradeGothic BoldTwo" w:hAnsi="TradeGothic BoldTwo"/>
      <w:color w:val="F57300"/>
    </w:rPr>
  </w:style>
  <w:style w:type="paragraph" w:customStyle="1" w:styleId="07Quote">
    <w:name w:val="07_Quote"/>
    <w:basedOn w:val="01Factheading"/>
    <w:qFormat/>
    <w:rsid w:val="00914209"/>
    <w:pPr>
      <w:widowControl w:val="0"/>
      <w:suppressAutoHyphens/>
      <w:spacing w:line="320" w:lineRule="exact"/>
    </w:pPr>
    <w:rPr>
      <w:sz w:val="32"/>
      <w:szCs w:val="32"/>
    </w:rPr>
  </w:style>
  <w:style w:type="paragraph" w:customStyle="1" w:styleId="02Standfirst">
    <w:name w:val="02_Standfirst"/>
    <w:qFormat/>
    <w:rsid w:val="00594B3D"/>
    <w:pPr>
      <w:widowControl w:val="0"/>
      <w:spacing w:line="360" w:lineRule="exact"/>
    </w:pPr>
    <w:rPr>
      <w:rFonts w:ascii="TradeGothic BoldCondTwenty" w:hAnsi="TradeGothic BoldCondTwenty"/>
      <w:caps/>
      <w:color w:val="3E3F3E"/>
      <w:sz w:val="36"/>
      <w:szCs w:val="36"/>
    </w:rPr>
  </w:style>
  <w:style w:type="character" w:customStyle="1" w:styleId="Bulletdegree">
    <w:name w:val="Bullet_degree"/>
    <w:basedOn w:val="DefaultParagraphFont"/>
    <w:uiPriority w:val="1"/>
    <w:qFormat/>
    <w:rsid w:val="00861891"/>
    <w:rPr>
      <w:rFonts w:ascii="TradeGothic BoldTwo" w:hAnsi="TradeGothic BoldTwo"/>
      <w:color w:val="E4782D"/>
      <w:position w:val="-10"/>
      <w:sz w:val="28"/>
      <w:szCs w:val="28"/>
    </w:rPr>
  </w:style>
  <w:style w:type="paragraph" w:customStyle="1" w:styleId="Mainunderlined">
    <w:name w:val="Main_underlined"/>
    <w:basedOn w:val="04Maintext"/>
    <w:qFormat/>
    <w:rsid w:val="00861891"/>
    <w:rPr>
      <w:u w:val="thick" w:color="E4782D"/>
    </w:rPr>
  </w:style>
  <w:style w:type="paragraph" w:customStyle="1" w:styleId="BasicParagraph">
    <w:name w:val="[Basic Paragraph]"/>
    <w:basedOn w:val="Normal"/>
    <w:uiPriority w:val="99"/>
    <w:rsid w:val="00A47FDF"/>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styleId="NoSpacing">
    <w:name w:val="No Spacing"/>
    <w:uiPriority w:val="1"/>
    <w:qFormat/>
    <w:rsid w:val="008D16CE"/>
    <w:rPr>
      <w:rFonts w:eastAsiaTheme="minorHAnsi"/>
      <w:sz w:val="22"/>
      <w:szCs w:val="22"/>
      <w:lang w:val="en-GB"/>
    </w:rPr>
  </w:style>
  <w:style w:type="character" w:styleId="FootnoteReference">
    <w:name w:val="footnote reference"/>
    <w:basedOn w:val="DefaultParagraphFont"/>
    <w:uiPriority w:val="99"/>
    <w:semiHidden/>
    <w:unhideWhenUsed/>
    <w:rsid w:val="008D16CE"/>
    <w:rPr>
      <w:vertAlign w:val="superscript"/>
    </w:rPr>
  </w:style>
  <w:style w:type="paragraph" w:styleId="ListParagraph">
    <w:name w:val="List Paragraph"/>
    <w:basedOn w:val="Normal"/>
    <w:uiPriority w:val="34"/>
    <w:qFormat/>
    <w:rsid w:val="008D16CE"/>
    <w:pPr>
      <w:ind w:left="720"/>
      <w:contextualSpacing/>
    </w:pPr>
  </w:style>
  <w:style w:type="paragraph" w:styleId="Header">
    <w:name w:val="header"/>
    <w:basedOn w:val="Normal"/>
    <w:link w:val="HeaderChar"/>
    <w:uiPriority w:val="99"/>
    <w:unhideWhenUsed/>
    <w:rsid w:val="002B48C2"/>
    <w:pPr>
      <w:tabs>
        <w:tab w:val="center" w:pos="4513"/>
        <w:tab w:val="right" w:pos="9026"/>
      </w:tabs>
    </w:pPr>
  </w:style>
  <w:style w:type="character" w:customStyle="1" w:styleId="HeaderChar">
    <w:name w:val="Header Char"/>
    <w:basedOn w:val="DefaultParagraphFont"/>
    <w:link w:val="Header"/>
    <w:uiPriority w:val="99"/>
    <w:rsid w:val="002B48C2"/>
    <w:rPr>
      <w:rFonts w:ascii="TradeGothic Light" w:hAnsi="TradeGothic Light"/>
      <w:color w:val="000000" w:themeColor="text1"/>
      <w:sz w:val="17"/>
      <w:szCs w:val="17"/>
    </w:rPr>
  </w:style>
  <w:style w:type="paragraph" w:styleId="Footer">
    <w:name w:val="footer"/>
    <w:basedOn w:val="Normal"/>
    <w:link w:val="FooterChar"/>
    <w:uiPriority w:val="99"/>
    <w:unhideWhenUsed/>
    <w:rsid w:val="002B48C2"/>
    <w:pPr>
      <w:tabs>
        <w:tab w:val="center" w:pos="4513"/>
        <w:tab w:val="right" w:pos="9026"/>
      </w:tabs>
    </w:pPr>
  </w:style>
  <w:style w:type="character" w:customStyle="1" w:styleId="FooterChar">
    <w:name w:val="Footer Char"/>
    <w:basedOn w:val="DefaultParagraphFont"/>
    <w:link w:val="Footer"/>
    <w:uiPriority w:val="99"/>
    <w:rsid w:val="002B48C2"/>
    <w:rPr>
      <w:rFonts w:ascii="TradeGothic Light" w:hAnsi="TradeGothic Light"/>
      <w:color w:val="000000" w:themeColor="text1"/>
      <w:sz w:val="17"/>
      <w:szCs w:val="17"/>
    </w:rPr>
  </w:style>
  <w:style w:type="character" w:styleId="Hyperlink">
    <w:name w:val="Hyperlink"/>
    <w:basedOn w:val="DefaultParagraphFont"/>
    <w:uiPriority w:val="99"/>
    <w:unhideWhenUsed/>
    <w:rsid w:val="00D14FDE"/>
    <w:rPr>
      <w:color w:val="FF621D" w:themeColor="hyperlink"/>
      <w:u w:val="single"/>
    </w:rPr>
  </w:style>
  <w:style w:type="character" w:styleId="CommentReference">
    <w:name w:val="annotation reference"/>
    <w:basedOn w:val="DefaultParagraphFont"/>
    <w:uiPriority w:val="99"/>
    <w:semiHidden/>
    <w:unhideWhenUsed/>
    <w:rsid w:val="00F07B37"/>
    <w:rPr>
      <w:sz w:val="16"/>
      <w:szCs w:val="16"/>
    </w:rPr>
  </w:style>
  <w:style w:type="paragraph" w:styleId="CommentText">
    <w:name w:val="annotation text"/>
    <w:basedOn w:val="Normal"/>
    <w:link w:val="CommentTextChar"/>
    <w:uiPriority w:val="99"/>
    <w:semiHidden/>
    <w:unhideWhenUsed/>
    <w:rsid w:val="00F07B37"/>
    <w:rPr>
      <w:sz w:val="20"/>
      <w:szCs w:val="20"/>
    </w:rPr>
  </w:style>
  <w:style w:type="character" w:customStyle="1" w:styleId="CommentTextChar">
    <w:name w:val="Comment Text Char"/>
    <w:basedOn w:val="DefaultParagraphFont"/>
    <w:link w:val="CommentText"/>
    <w:uiPriority w:val="99"/>
    <w:semiHidden/>
    <w:rsid w:val="00F07B37"/>
    <w:rPr>
      <w:rFonts w:ascii="TradeGothic Light" w:hAnsi="TradeGothic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07B37"/>
    <w:rPr>
      <w:b/>
      <w:bCs/>
    </w:rPr>
  </w:style>
  <w:style w:type="character" w:customStyle="1" w:styleId="CommentSubjectChar">
    <w:name w:val="Comment Subject Char"/>
    <w:basedOn w:val="CommentTextChar"/>
    <w:link w:val="CommentSubject"/>
    <w:uiPriority w:val="99"/>
    <w:semiHidden/>
    <w:rsid w:val="00F07B37"/>
    <w:rPr>
      <w:rFonts w:ascii="TradeGothic Light" w:hAnsi="TradeGothic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oadscommunity@broads-authority.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broadscommunity@broads-authority.gov.uk"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Habitat">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Habitat">
      <a:majorFont>
        <a:latin typeface="Book Antiqua"/>
        <a:ea typeface=""/>
        <a:cs typeface=""/>
        <a:font script="Jpan" typeface="ＭＳ 明朝"/>
      </a:majorFont>
      <a:minorFont>
        <a:latin typeface="Book Antiqua"/>
        <a:ea typeface=""/>
        <a:cs typeface=""/>
        <a:font script="Jpan" typeface="ＭＳ 明朝"/>
      </a:minorFont>
    </a:fontScheme>
    <a:fmtScheme name="Habitat">
      <a:fillStyleLst>
        <a:solidFill>
          <a:schemeClr val="phClr"/>
        </a:solidFill>
        <a:blipFill rotWithShape="1">
          <a:blip xmlns:r="http://schemas.openxmlformats.org/officeDocument/2006/relationships" r:embed="rId1">
            <a:duotone>
              <a:schemeClr val="phClr">
                <a:shade val="10000"/>
                <a:satMod val="130000"/>
              </a:schemeClr>
              <a:schemeClr val="phClr">
                <a:satMod val="275000"/>
              </a:schemeClr>
            </a:duotone>
          </a:blip>
          <a:tile tx="0" ty="0" sx="40000" sy="40000" flip="none" algn="tl"/>
        </a:blipFill>
        <a:blipFill rotWithShape="1">
          <a:blip xmlns:r="http://schemas.openxmlformats.org/officeDocument/2006/relationships" r:embed="rId2">
            <a:duotone>
              <a:schemeClr val="phClr">
                <a:shade val="40000"/>
                <a:satMod val="130000"/>
              </a:schemeClr>
              <a:schemeClr val="phClr">
                <a:satMod val="275000"/>
              </a:schemeClr>
            </a:duotone>
          </a:blip>
          <a:stretch/>
        </a:blipFill>
      </a:fillStyleLst>
      <a:lnStyleLst>
        <a:ln w="12700" cap="flat" cmpd="sng" algn="ctr">
          <a:solidFill>
            <a:schemeClr val="phClr">
              <a:shade val="90000"/>
              <a:satMod val="105000"/>
            </a:schemeClr>
          </a:solidFill>
          <a:prstDash val="solid"/>
        </a:ln>
        <a:ln w="25400" cap="flat" cmpd="sng" algn="ctr">
          <a:solidFill>
            <a:schemeClr val="phClr">
              <a:shade val="80000"/>
            </a:schemeClr>
          </a:solidFill>
          <a:prstDash val="solid"/>
        </a:ln>
        <a:ln w="25400" cap="flat" cmpd="sng" algn="ctr">
          <a:solidFill>
            <a:schemeClr val="phClr">
              <a:shade val="70000"/>
            </a:schemeClr>
          </a:solidFill>
          <a:prstDash val="solid"/>
        </a:ln>
      </a:lnStyleLst>
      <a:effectStyleLst>
        <a:effectStyle>
          <a:effectLst/>
        </a:effectStyle>
        <a:effectStyle>
          <a:effectLst>
            <a:outerShdw blurRad="88900" dir="4200000" sx="105000" sy="105000" algn="t" rotWithShape="0">
              <a:srgbClr val="000000">
                <a:alpha val="40000"/>
              </a:srgbClr>
            </a:outerShdw>
          </a:effectLst>
        </a:effectStyle>
        <a:effectStyle>
          <a:effectLst>
            <a:innerShdw blurRad="76200" dist="25400" dir="13200000">
              <a:srgbClr val="000000">
                <a:alpha val="80000"/>
              </a:srgbClr>
            </a:innerShdw>
          </a:effectLst>
          <a:scene3d>
            <a:camera prst="orthographicFront">
              <a:rot lat="0" lon="0" rev="0"/>
            </a:camera>
            <a:lightRig rig="balanced" dir="t">
              <a:rot lat="0" lon="0" rev="19800000"/>
            </a:lightRig>
          </a:scene3d>
          <a:sp3d prstMaterial="softEdge">
            <a:bevelT w="0" h="0"/>
          </a:sp3d>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5624B-B3A4-43F6-9ED2-28728D92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dc:creator>
  <cp:lastModifiedBy>Broadsuser</cp:lastModifiedBy>
  <cp:revision>4</cp:revision>
  <cp:lastPrinted>2013-11-26T14:26:00Z</cp:lastPrinted>
  <dcterms:created xsi:type="dcterms:W3CDTF">2015-06-16T13:01:00Z</dcterms:created>
  <dcterms:modified xsi:type="dcterms:W3CDTF">2015-06-16T13:13:00Z</dcterms:modified>
</cp:coreProperties>
</file>