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4C60A" w14:textId="54D27DFC" w:rsidR="00EE75C4" w:rsidRPr="008124A0" w:rsidRDefault="008124A0" w:rsidP="008124A0">
      <w:pPr>
        <w:spacing w:line="276" w:lineRule="auto"/>
        <w:jc w:val="center"/>
        <w:rPr>
          <w:rFonts w:ascii="Arial" w:hAnsi="Arial" w:cs="Arial"/>
          <w:b/>
          <w:sz w:val="22"/>
          <w:szCs w:val="22"/>
        </w:rPr>
      </w:pPr>
      <w:r>
        <w:rPr>
          <w:rFonts w:ascii="Arial" w:hAnsi="Arial" w:cs="Arial"/>
          <w:b/>
          <w:sz w:val="22"/>
          <w:szCs w:val="22"/>
        </w:rPr>
        <w:t xml:space="preserve">Annex A: </w:t>
      </w:r>
      <w:bookmarkStart w:id="0" w:name="_GoBack"/>
      <w:bookmarkEnd w:id="0"/>
      <w:r w:rsidR="00064BA9">
        <w:rPr>
          <w:rFonts w:ascii="Arial" w:hAnsi="Arial" w:cs="Arial"/>
          <w:b/>
          <w:sz w:val="22"/>
          <w:szCs w:val="22"/>
        </w:rPr>
        <w:t>Norfolk</w:t>
      </w:r>
      <w:r w:rsidR="008817A6" w:rsidRPr="00CE52EC">
        <w:rPr>
          <w:rFonts w:ascii="Arial" w:hAnsi="Arial" w:cs="Arial"/>
          <w:b/>
          <w:sz w:val="22"/>
          <w:szCs w:val="22"/>
        </w:rPr>
        <w:t xml:space="preserve"> Recreational disturbance Avoidance and Mitigation Strategy (RAMS) Habitat Regulation Assessment (HRA) Record </w:t>
      </w:r>
    </w:p>
    <w:tbl>
      <w:tblPr>
        <w:tblW w:w="9781" w:type="dxa"/>
        <w:tblInd w:w="-15" w:type="dxa"/>
        <w:tblBorders>
          <w:top w:val="single" w:sz="12" w:space="0" w:color="0083BE"/>
          <w:left w:val="single" w:sz="12" w:space="0" w:color="0083BE"/>
          <w:bottom w:val="single" w:sz="12" w:space="0" w:color="0083BE"/>
          <w:right w:val="single" w:sz="12" w:space="0" w:color="0083BE"/>
          <w:insideH w:val="single" w:sz="4" w:space="0" w:color="0083BE"/>
          <w:insideV w:val="single" w:sz="4" w:space="0" w:color="0083BE"/>
        </w:tblBorders>
        <w:tblCellMar>
          <w:top w:w="57" w:type="dxa"/>
          <w:left w:w="57" w:type="dxa"/>
          <w:bottom w:w="57" w:type="dxa"/>
          <w:right w:w="57" w:type="dxa"/>
        </w:tblCellMar>
        <w:tblLook w:val="00A0" w:firstRow="1" w:lastRow="0" w:firstColumn="1" w:lastColumn="0" w:noHBand="0" w:noVBand="0"/>
      </w:tblPr>
      <w:tblGrid>
        <w:gridCol w:w="2694"/>
        <w:gridCol w:w="7087"/>
      </w:tblGrid>
      <w:tr w:rsidR="00C7790D" w:rsidRPr="00C6619F" w14:paraId="15007DD7" w14:textId="77777777" w:rsidTr="00355FE0">
        <w:trPr>
          <w:trHeight w:val="317"/>
        </w:trPr>
        <w:tc>
          <w:tcPr>
            <w:tcW w:w="9781" w:type="dxa"/>
            <w:gridSpan w:val="2"/>
            <w:tcBorders>
              <w:top w:val="single" w:sz="12" w:space="0" w:color="0083BE"/>
            </w:tcBorders>
            <w:shd w:val="clear" w:color="auto" w:fill="0070C0"/>
          </w:tcPr>
          <w:p w14:paraId="159F22A3" w14:textId="77777777" w:rsidR="00C7790D" w:rsidRDefault="00C7790D" w:rsidP="00C7790D">
            <w:r>
              <w:rPr>
                <w:rFonts w:ascii="Arial" w:hAnsi="Arial" w:cs="Arial"/>
                <w:b/>
                <w:color w:val="FFFFFF"/>
                <w:sz w:val="22"/>
                <w:szCs w:val="22"/>
              </w:rPr>
              <w:t>Application details</w:t>
            </w:r>
          </w:p>
        </w:tc>
      </w:tr>
      <w:tr w:rsidR="001071FC" w:rsidRPr="00C6619F" w14:paraId="15721194" w14:textId="77777777" w:rsidTr="00355FE0">
        <w:trPr>
          <w:trHeight w:val="317"/>
        </w:trPr>
        <w:tc>
          <w:tcPr>
            <w:tcW w:w="2694" w:type="dxa"/>
            <w:tcBorders>
              <w:top w:val="single" w:sz="12" w:space="0" w:color="0083BE"/>
            </w:tcBorders>
            <w:shd w:val="clear" w:color="auto" w:fill="DAE7EE"/>
          </w:tcPr>
          <w:p w14:paraId="4EE8648A" w14:textId="77777777" w:rsidR="001071FC" w:rsidRPr="003A7A2E" w:rsidRDefault="005A2E48" w:rsidP="00B25729">
            <w:pPr>
              <w:spacing w:line="276" w:lineRule="auto"/>
              <w:rPr>
                <w:rFonts w:ascii="Arial" w:hAnsi="Arial" w:cs="Arial"/>
              </w:rPr>
            </w:pPr>
            <w:r>
              <w:rPr>
                <w:rFonts w:ascii="Arial" w:hAnsi="Arial" w:cs="Arial"/>
                <w:sz w:val="22"/>
              </w:rPr>
              <w:t>Local Planning Authority</w:t>
            </w:r>
            <w:r w:rsidR="008179DE" w:rsidRPr="003A7A2E">
              <w:rPr>
                <w:rFonts w:ascii="Arial" w:hAnsi="Arial" w:cs="Arial"/>
                <w:sz w:val="22"/>
              </w:rPr>
              <w:t>:</w:t>
            </w:r>
          </w:p>
        </w:tc>
        <w:tc>
          <w:tcPr>
            <w:tcW w:w="7087" w:type="dxa"/>
            <w:tcBorders>
              <w:top w:val="single" w:sz="12" w:space="0" w:color="0083BE"/>
            </w:tcBorders>
          </w:tcPr>
          <w:p w14:paraId="4465EE41" w14:textId="77777777" w:rsidR="001071FC" w:rsidRPr="0054670C" w:rsidRDefault="001071FC" w:rsidP="00B25729">
            <w:pPr>
              <w:spacing w:line="276" w:lineRule="auto"/>
              <w:rPr>
                <w:rFonts w:ascii="Arial" w:hAnsi="Arial" w:cs="Arial"/>
              </w:rPr>
            </w:pPr>
          </w:p>
        </w:tc>
      </w:tr>
      <w:tr w:rsidR="00C7790D" w:rsidRPr="00C6619F" w14:paraId="17EB5A05" w14:textId="77777777" w:rsidTr="00355FE0">
        <w:trPr>
          <w:trHeight w:val="317"/>
        </w:trPr>
        <w:tc>
          <w:tcPr>
            <w:tcW w:w="2694" w:type="dxa"/>
            <w:tcBorders>
              <w:top w:val="single" w:sz="12" w:space="0" w:color="0083BE"/>
            </w:tcBorders>
            <w:shd w:val="clear" w:color="auto" w:fill="DAE7EE"/>
          </w:tcPr>
          <w:p w14:paraId="541905B3" w14:textId="77777777" w:rsidR="00C7790D" w:rsidRDefault="00C7790D" w:rsidP="00B25729">
            <w:pPr>
              <w:spacing w:line="276" w:lineRule="auto"/>
              <w:rPr>
                <w:rFonts w:ascii="Arial" w:hAnsi="Arial" w:cs="Arial"/>
                <w:sz w:val="22"/>
              </w:rPr>
            </w:pPr>
            <w:r>
              <w:rPr>
                <w:rFonts w:ascii="Arial" w:hAnsi="Arial" w:cs="Arial"/>
                <w:sz w:val="22"/>
              </w:rPr>
              <w:t>Case officer</w:t>
            </w:r>
          </w:p>
        </w:tc>
        <w:tc>
          <w:tcPr>
            <w:tcW w:w="7087" w:type="dxa"/>
            <w:tcBorders>
              <w:top w:val="single" w:sz="12" w:space="0" w:color="0083BE"/>
            </w:tcBorders>
          </w:tcPr>
          <w:p w14:paraId="5EFC80F0" w14:textId="77777777" w:rsidR="00C7790D" w:rsidRPr="0054670C" w:rsidRDefault="00C7790D" w:rsidP="00B25729">
            <w:pPr>
              <w:spacing w:line="276" w:lineRule="auto"/>
              <w:rPr>
                <w:rFonts w:ascii="Arial" w:hAnsi="Arial" w:cs="Arial"/>
              </w:rPr>
            </w:pPr>
          </w:p>
        </w:tc>
      </w:tr>
      <w:tr w:rsidR="008179DE" w:rsidRPr="00C6619F" w14:paraId="4D9DE111" w14:textId="77777777" w:rsidTr="00355FE0">
        <w:trPr>
          <w:trHeight w:val="318"/>
        </w:trPr>
        <w:tc>
          <w:tcPr>
            <w:tcW w:w="2694" w:type="dxa"/>
            <w:tcBorders>
              <w:top w:val="single" w:sz="12" w:space="0" w:color="0083BE"/>
            </w:tcBorders>
            <w:shd w:val="clear" w:color="auto" w:fill="DAE7EE"/>
          </w:tcPr>
          <w:p w14:paraId="3AE93BB2" w14:textId="77777777" w:rsidR="008179DE" w:rsidRPr="003A7A2E" w:rsidRDefault="008179DE" w:rsidP="00B25729">
            <w:pPr>
              <w:spacing w:line="276" w:lineRule="auto"/>
              <w:rPr>
                <w:rFonts w:ascii="Arial" w:hAnsi="Arial" w:cs="Arial"/>
                <w:sz w:val="22"/>
                <w:szCs w:val="22"/>
              </w:rPr>
            </w:pPr>
            <w:r w:rsidRPr="003A7A2E">
              <w:rPr>
                <w:rFonts w:ascii="Arial" w:hAnsi="Arial" w:cs="Arial"/>
                <w:sz w:val="22"/>
                <w:szCs w:val="22"/>
              </w:rPr>
              <w:t>Application reference:</w:t>
            </w:r>
          </w:p>
        </w:tc>
        <w:tc>
          <w:tcPr>
            <w:tcW w:w="7087" w:type="dxa"/>
            <w:tcBorders>
              <w:top w:val="single" w:sz="12" w:space="0" w:color="0083BE"/>
            </w:tcBorders>
          </w:tcPr>
          <w:p w14:paraId="20A3F940" w14:textId="77777777" w:rsidR="008179DE" w:rsidRPr="0054670C" w:rsidRDefault="008179DE" w:rsidP="00B25729">
            <w:pPr>
              <w:spacing w:line="276" w:lineRule="auto"/>
              <w:rPr>
                <w:rFonts w:ascii="Arial" w:hAnsi="Arial" w:cs="Arial"/>
              </w:rPr>
            </w:pPr>
          </w:p>
        </w:tc>
      </w:tr>
      <w:tr w:rsidR="00C7790D" w:rsidRPr="00C6619F" w14:paraId="1200B478" w14:textId="77777777" w:rsidTr="00355FE0">
        <w:trPr>
          <w:trHeight w:val="317"/>
        </w:trPr>
        <w:tc>
          <w:tcPr>
            <w:tcW w:w="2694" w:type="dxa"/>
            <w:tcBorders>
              <w:top w:val="single" w:sz="12" w:space="0" w:color="0083BE"/>
            </w:tcBorders>
            <w:shd w:val="clear" w:color="auto" w:fill="DAE7EE"/>
          </w:tcPr>
          <w:p w14:paraId="3CD03AB1" w14:textId="77777777" w:rsidR="00C7790D" w:rsidRPr="0054670C" w:rsidRDefault="00C7790D" w:rsidP="00C7790D">
            <w:pPr>
              <w:spacing w:line="276" w:lineRule="auto"/>
              <w:rPr>
                <w:rFonts w:ascii="Arial" w:hAnsi="Arial" w:cs="Arial"/>
                <w:sz w:val="22"/>
                <w:szCs w:val="22"/>
              </w:rPr>
            </w:pPr>
            <w:r>
              <w:rPr>
                <w:rFonts w:ascii="Arial" w:hAnsi="Arial" w:cs="Arial"/>
                <w:sz w:val="22"/>
                <w:szCs w:val="22"/>
              </w:rPr>
              <w:t>Application description:</w:t>
            </w:r>
          </w:p>
        </w:tc>
        <w:tc>
          <w:tcPr>
            <w:tcW w:w="7087" w:type="dxa"/>
            <w:tcBorders>
              <w:top w:val="single" w:sz="12" w:space="0" w:color="0083BE"/>
            </w:tcBorders>
          </w:tcPr>
          <w:p w14:paraId="1B687943" w14:textId="77777777" w:rsidR="00C7790D" w:rsidRPr="005A2E48" w:rsidRDefault="00C7790D" w:rsidP="00C7790D">
            <w:pPr>
              <w:spacing w:line="276" w:lineRule="auto"/>
              <w:rPr>
                <w:rFonts w:ascii="Arial" w:hAnsi="Arial" w:cs="Arial"/>
                <w:b/>
                <w:color w:val="FF0000"/>
                <w:sz w:val="22"/>
                <w:szCs w:val="22"/>
              </w:rPr>
            </w:pPr>
          </w:p>
        </w:tc>
      </w:tr>
      <w:tr w:rsidR="00C7790D" w:rsidRPr="00C6619F" w14:paraId="32B5E625" w14:textId="77777777" w:rsidTr="00355FE0">
        <w:trPr>
          <w:trHeight w:val="317"/>
        </w:trPr>
        <w:tc>
          <w:tcPr>
            <w:tcW w:w="2694" w:type="dxa"/>
            <w:shd w:val="clear" w:color="auto" w:fill="DAE7EE"/>
          </w:tcPr>
          <w:p w14:paraId="40180AC1" w14:textId="77777777" w:rsidR="00C7790D" w:rsidRPr="003A7A2E" w:rsidRDefault="00C7790D" w:rsidP="00C7790D">
            <w:pPr>
              <w:spacing w:line="276" w:lineRule="auto"/>
              <w:rPr>
                <w:rFonts w:ascii="Arial" w:hAnsi="Arial" w:cs="Arial"/>
              </w:rPr>
            </w:pPr>
            <w:r w:rsidRPr="003A7A2E">
              <w:rPr>
                <w:rFonts w:ascii="Arial" w:hAnsi="Arial" w:cs="Arial"/>
                <w:sz w:val="22"/>
                <w:szCs w:val="22"/>
              </w:rPr>
              <w:t>Application address:</w:t>
            </w:r>
          </w:p>
        </w:tc>
        <w:tc>
          <w:tcPr>
            <w:tcW w:w="7087" w:type="dxa"/>
          </w:tcPr>
          <w:p w14:paraId="75615990" w14:textId="77777777" w:rsidR="00C7790D" w:rsidRPr="0054670C" w:rsidRDefault="00C7790D" w:rsidP="00C7790D">
            <w:pPr>
              <w:spacing w:line="276" w:lineRule="auto"/>
              <w:rPr>
                <w:rFonts w:ascii="Arial" w:hAnsi="Arial" w:cs="Arial"/>
              </w:rPr>
            </w:pPr>
          </w:p>
        </w:tc>
      </w:tr>
      <w:tr w:rsidR="00C7790D" w:rsidRPr="00C6619F" w14:paraId="6218A5D5" w14:textId="77777777" w:rsidTr="00355FE0">
        <w:trPr>
          <w:trHeight w:val="317"/>
        </w:trPr>
        <w:tc>
          <w:tcPr>
            <w:tcW w:w="2694" w:type="dxa"/>
            <w:shd w:val="clear" w:color="auto" w:fill="DAE7EE"/>
          </w:tcPr>
          <w:p w14:paraId="074AE499" w14:textId="77777777" w:rsidR="00C7790D" w:rsidRPr="003A7A2E" w:rsidRDefault="00C7790D" w:rsidP="00C7790D">
            <w:pPr>
              <w:spacing w:line="276" w:lineRule="auto"/>
              <w:rPr>
                <w:rFonts w:ascii="Arial" w:hAnsi="Arial" w:cs="Arial"/>
              </w:rPr>
            </w:pPr>
            <w:r w:rsidRPr="003A7A2E">
              <w:rPr>
                <w:rFonts w:ascii="Arial" w:hAnsi="Arial" w:cs="Arial"/>
                <w:sz w:val="22"/>
                <w:szCs w:val="22"/>
              </w:rPr>
              <w:t>Status of Application:</w:t>
            </w:r>
          </w:p>
        </w:tc>
        <w:tc>
          <w:tcPr>
            <w:tcW w:w="7087" w:type="dxa"/>
          </w:tcPr>
          <w:p w14:paraId="5F307C2D" w14:textId="77777777" w:rsidR="00C7790D" w:rsidRPr="00B25729" w:rsidRDefault="00C7790D" w:rsidP="00C7790D">
            <w:pPr>
              <w:spacing w:line="276" w:lineRule="auto"/>
              <w:rPr>
                <w:rFonts w:ascii="Arial" w:hAnsi="Arial" w:cs="Arial"/>
              </w:rPr>
            </w:pPr>
          </w:p>
        </w:tc>
      </w:tr>
      <w:tr w:rsidR="00C7790D" w:rsidRPr="00C6619F" w14:paraId="5D0CD4FF" w14:textId="77777777" w:rsidTr="00355FE0">
        <w:trPr>
          <w:trHeight w:val="318"/>
        </w:trPr>
        <w:tc>
          <w:tcPr>
            <w:tcW w:w="2694" w:type="dxa"/>
            <w:tcBorders>
              <w:bottom w:val="single" w:sz="4" w:space="0" w:color="0083BE"/>
            </w:tcBorders>
            <w:shd w:val="clear" w:color="auto" w:fill="DAE7EE"/>
          </w:tcPr>
          <w:p w14:paraId="669ED443" w14:textId="77777777" w:rsidR="00C7790D" w:rsidRPr="003A7A2E" w:rsidRDefault="00C7790D" w:rsidP="00C7790D">
            <w:pPr>
              <w:spacing w:line="276" w:lineRule="auto"/>
              <w:rPr>
                <w:rFonts w:ascii="Arial" w:hAnsi="Arial" w:cs="Arial"/>
              </w:rPr>
            </w:pPr>
            <w:r w:rsidRPr="003A7A2E">
              <w:rPr>
                <w:rFonts w:ascii="Arial" w:hAnsi="Arial" w:cs="Arial"/>
                <w:sz w:val="22"/>
                <w:szCs w:val="22"/>
              </w:rPr>
              <w:t>Grid Ref:</w:t>
            </w:r>
          </w:p>
        </w:tc>
        <w:tc>
          <w:tcPr>
            <w:tcW w:w="7087" w:type="dxa"/>
            <w:tcBorders>
              <w:bottom w:val="single" w:sz="4" w:space="0" w:color="0083BE"/>
            </w:tcBorders>
          </w:tcPr>
          <w:p w14:paraId="76420027" w14:textId="77777777" w:rsidR="00C7790D" w:rsidRPr="00B25729" w:rsidRDefault="00C7790D" w:rsidP="00C7790D">
            <w:pPr>
              <w:spacing w:line="276" w:lineRule="auto"/>
              <w:rPr>
                <w:rFonts w:ascii="Arial" w:hAnsi="Arial" w:cs="Arial"/>
              </w:rPr>
            </w:pPr>
          </w:p>
        </w:tc>
      </w:tr>
      <w:tr w:rsidR="00C7790D" w:rsidRPr="00C6619F" w14:paraId="482EB520" w14:textId="77777777" w:rsidTr="00FF689A">
        <w:trPr>
          <w:trHeight w:val="200"/>
        </w:trPr>
        <w:tc>
          <w:tcPr>
            <w:tcW w:w="9781" w:type="dxa"/>
            <w:gridSpan w:val="2"/>
            <w:tcBorders>
              <w:top w:val="single" w:sz="4" w:space="0" w:color="0083BE"/>
            </w:tcBorders>
            <w:shd w:val="clear" w:color="auto" w:fill="0083BE"/>
          </w:tcPr>
          <w:p w14:paraId="50542C27" w14:textId="77777777" w:rsidR="00C7790D" w:rsidRPr="00B25729" w:rsidRDefault="00C7790D" w:rsidP="00C7790D">
            <w:pPr>
              <w:spacing w:line="276" w:lineRule="auto"/>
              <w:rPr>
                <w:rFonts w:ascii="Arial" w:hAnsi="Arial" w:cs="Arial"/>
                <w:b/>
              </w:rPr>
            </w:pPr>
            <w:r w:rsidRPr="00B25729">
              <w:rPr>
                <w:rFonts w:ascii="Arial" w:hAnsi="Arial" w:cs="Arial"/>
                <w:b/>
                <w:color w:val="FFFFFF"/>
                <w:sz w:val="22"/>
                <w:szCs w:val="22"/>
              </w:rPr>
              <w:t>HRA S</w:t>
            </w:r>
            <w:r>
              <w:rPr>
                <w:rFonts w:ascii="Arial" w:hAnsi="Arial" w:cs="Arial"/>
                <w:b/>
                <w:color w:val="FFFFFF"/>
                <w:sz w:val="22"/>
                <w:szCs w:val="22"/>
              </w:rPr>
              <w:t xml:space="preserve">tage 1: </w:t>
            </w:r>
            <w:r w:rsidRPr="00B25729">
              <w:rPr>
                <w:rFonts w:ascii="Arial" w:hAnsi="Arial" w:cs="Arial"/>
                <w:b/>
                <w:color w:val="FFFFFF"/>
                <w:sz w:val="22"/>
                <w:szCs w:val="22"/>
              </w:rPr>
              <w:t xml:space="preserve">screening </w:t>
            </w:r>
            <w:r>
              <w:rPr>
                <w:rFonts w:ascii="Arial" w:hAnsi="Arial" w:cs="Arial"/>
                <w:b/>
                <w:color w:val="FFFFFF"/>
                <w:sz w:val="22"/>
                <w:szCs w:val="22"/>
              </w:rPr>
              <w:t>assessment</w:t>
            </w:r>
          </w:p>
        </w:tc>
      </w:tr>
      <w:tr w:rsidR="00C7790D" w:rsidRPr="00C6619F" w14:paraId="4291F20F" w14:textId="77777777" w:rsidTr="00355FE0">
        <w:trPr>
          <w:trHeight w:val="676"/>
        </w:trPr>
        <w:tc>
          <w:tcPr>
            <w:tcW w:w="9781" w:type="dxa"/>
            <w:gridSpan w:val="2"/>
            <w:shd w:val="clear" w:color="auto" w:fill="DAE7EE"/>
          </w:tcPr>
          <w:p w14:paraId="42E7681D" w14:textId="77777777" w:rsidR="00C7790D" w:rsidRPr="00C7790D" w:rsidRDefault="00C7790D" w:rsidP="00C7790D">
            <w:pPr>
              <w:spacing w:line="276" w:lineRule="auto"/>
              <w:rPr>
                <w:rFonts w:ascii="Arial" w:hAnsi="Arial" w:cs="Arial"/>
                <w:sz w:val="22"/>
                <w:szCs w:val="22"/>
              </w:rPr>
            </w:pPr>
            <w:r w:rsidRPr="009A1657">
              <w:rPr>
                <w:rFonts w:ascii="Arial" w:hAnsi="Arial" w:cs="Arial"/>
                <w:b/>
                <w:sz w:val="22"/>
                <w:szCs w:val="22"/>
              </w:rPr>
              <w:t>Test 1 – the significance test:</w:t>
            </w:r>
            <w:r w:rsidRPr="00C7790D">
              <w:rPr>
                <w:rFonts w:ascii="Arial" w:hAnsi="Arial" w:cs="Arial"/>
                <w:sz w:val="22"/>
                <w:szCs w:val="22"/>
              </w:rPr>
              <w:t xml:space="preserve"> Based on the development type and proximity to European designated sites, </w:t>
            </w:r>
            <w:r w:rsidR="00E930C4">
              <w:rPr>
                <w:rFonts w:ascii="Arial" w:hAnsi="Arial" w:cs="Arial"/>
                <w:sz w:val="22"/>
                <w:szCs w:val="22"/>
              </w:rPr>
              <w:t>a judgement should</w:t>
            </w:r>
            <w:r w:rsidRPr="00C7790D">
              <w:rPr>
                <w:rFonts w:ascii="Arial" w:hAnsi="Arial" w:cs="Arial"/>
                <w:sz w:val="22"/>
                <w:szCs w:val="22"/>
              </w:rPr>
              <w:t xml:space="preserve"> be made as to whether the development constitutes a ‘likely significant effect’ (LSE) to a</w:t>
            </w:r>
            <w:r>
              <w:rPr>
                <w:rFonts w:ascii="Arial" w:hAnsi="Arial" w:cs="Arial"/>
                <w:sz w:val="22"/>
                <w:szCs w:val="22"/>
              </w:rPr>
              <w:t xml:space="preserve"> European site in terms of increased recreational disturbance</w:t>
            </w:r>
          </w:p>
        </w:tc>
      </w:tr>
      <w:tr w:rsidR="00C7790D" w:rsidRPr="00B25729" w14:paraId="37589C4E" w14:textId="77777777" w:rsidTr="002B0653">
        <w:tc>
          <w:tcPr>
            <w:tcW w:w="9781" w:type="dxa"/>
            <w:gridSpan w:val="2"/>
          </w:tcPr>
          <w:p w14:paraId="6A129C05" w14:textId="7DBC5CDC" w:rsidR="00EE12EB" w:rsidRDefault="008D2945" w:rsidP="00C7790D">
            <w:pPr>
              <w:spacing w:line="276" w:lineRule="auto"/>
              <w:rPr>
                <w:rFonts w:ascii="Arial" w:hAnsi="Arial" w:cs="Arial"/>
                <w:sz w:val="12"/>
                <w:szCs w:val="22"/>
              </w:rPr>
            </w:pPr>
            <w:r>
              <w:rPr>
                <w:noProof/>
              </w:rPr>
              <mc:AlternateContent>
                <mc:Choice Requires="wps">
                  <w:drawing>
                    <wp:anchor distT="0" distB="0" distL="114300" distR="114300" simplePos="0" relativeHeight="251772928" behindDoc="0" locked="0" layoutInCell="1" allowOverlap="1" wp14:anchorId="06930DC9" wp14:editId="626D9BA3">
                      <wp:simplePos x="0" y="0"/>
                      <wp:positionH relativeFrom="column">
                        <wp:posOffset>882015</wp:posOffset>
                      </wp:positionH>
                      <wp:positionV relativeFrom="paragraph">
                        <wp:posOffset>-25400</wp:posOffset>
                      </wp:positionV>
                      <wp:extent cx="5186045" cy="17240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5186045" cy="1724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041AC" w14:textId="1E602D46" w:rsidR="00355FE0" w:rsidRDefault="008D2945" w:rsidP="00355FE0">
                                  <w:pPr>
                                    <w:spacing w:line="276" w:lineRule="auto"/>
                                    <w:rPr>
                                      <w:rFonts w:ascii="Arial" w:hAnsi="Arial" w:cs="Arial"/>
                                      <w:b/>
                                      <w:i/>
                                      <w:sz w:val="16"/>
                                      <w:szCs w:val="22"/>
                                    </w:rPr>
                                  </w:pPr>
                                  <w:r>
                                    <w:rPr>
                                      <w:rFonts w:ascii="Arial" w:hAnsi="Arial" w:cs="Arial"/>
                                      <w:b/>
                                      <w:i/>
                                      <w:sz w:val="16"/>
                                      <w:szCs w:val="22"/>
                                    </w:rPr>
                                    <w:t>Is the development within THE Zone of Influence (ZoI) for the Norfolk Rams with respect to the below sites</w:t>
                                  </w:r>
                                </w:p>
                                <w:p w14:paraId="0A641A09" w14:textId="77777777"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26km Brecks Sites; Breckland SPA, SAC</w:t>
                                  </w:r>
                                </w:p>
                                <w:p w14:paraId="3D4787BD" w14:textId="77777777"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25km Broads Sites; The Broads SAC and Broadland SPA</w:t>
                                  </w:r>
                                </w:p>
                                <w:p w14:paraId="7C2F2789" w14:textId="2B8BE402"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30km East Coast Sites; Breydon Water SPA, Winterton-Horsey Dunes SAC and Great Yarmouth and North Denes SPA</w:t>
                                  </w:r>
                                </w:p>
                                <w:p w14:paraId="380CB6B8" w14:textId="77777777"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 xml:space="preserve">42km North Coast Sites; North Norfolk Coast SAC, SPA, Ramsar and the Wash and North Norfolk Coast SAC </w:t>
                                  </w:r>
                                </w:p>
                                <w:p w14:paraId="5ACA85BC" w14:textId="77777777"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12km Roydon and Dersingham Bog SAC and Ramsar</w:t>
                                  </w:r>
                                </w:p>
                                <w:p w14:paraId="267975C9" w14:textId="199F77FA"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15km of Norfolk Valley Fens</w:t>
                                  </w:r>
                                  <w:r w:rsidR="00064BA9">
                                    <w:rPr>
                                      <w:rFonts w:ascii="Arial" w:hAnsi="Arial" w:cs="Arial"/>
                                      <w:i/>
                                      <w:sz w:val="16"/>
                                      <w:szCs w:val="22"/>
                                    </w:rPr>
                                    <w:t xml:space="preserve"> SAC</w:t>
                                  </w:r>
                                </w:p>
                                <w:p w14:paraId="1CA8567F" w14:textId="39A0A88A"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 xml:space="preserve">61km of </w:t>
                                  </w:r>
                                  <w:r w:rsidR="002C78AF">
                                    <w:rPr>
                                      <w:rFonts w:ascii="Arial" w:hAnsi="Arial" w:cs="Arial"/>
                                      <w:i/>
                                      <w:sz w:val="16"/>
                                      <w:szCs w:val="22"/>
                                    </w:rPr>
                                    <w:t xml:space="preserve">The Wash; The Wash SPA, Ramsar and </w:t>
                                  </w:r>
                                  <w:r w:rsidRPr="00355FE0">
                                    <w:rPr>
                                      <w:rFonts w:ascii="Arial" w:hAnsi="Arial" w:cs="Arial"/>
                                      <w:i/>
                                      <w:sz w:val="16"/>
                                      <w:szCs w:val="22"/>
                                    </w:rPr>
                                    <w:t xml:space="preserve">The wash and North </w:t>
                                  </w:r>
                                  <w:r w:rsidR="009F3FD0" w:rsidRPr="00355FE0">
                                    <w:rPr>
                                      <w:rFonts w:ascii="Arial" w:hAnsi="Arial" w:cs="Arial"/>
                                      <w:i/>
                                      <w:sz w:val="16"/>
                                      <w:szCs w:val="22"/>
                                    </w:rPr>
                                    <w:t>Norfolk</w:t>
                                  </w:r>
                                  <w:r w:rsidRPr="00355FE0">
                                    <w:rPr>
                                      <w:rFonts w:ascii="Arial" w:hAnsi="Arial" w:cs="Arial"/>
                                      <w:i/>
                                      <w:sz w:val="16"/>
                                      <w:szCs w:val="22"/>
                                    </w:rPr>
                                    <w:t xml:space="preserve"> Coast SAC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30DC9" id="_x0000_t202" coordsize="21600,21600" o:spt="202" path="m,l,21600r21600,l21600,xe">
                      <v:stroke joinstyle="miter"/>
                      <v:path gradientshapeok="t" o:connecttype="rect"/>
                    </v:shapetype>
                    <v:shape id="Text Box 10" o:spid="_x0000_s1026" type="#_x0000_t202" style="position:absolute;margin-left:69.45pt;margin-top:-2pt;width:408.35pt;height:135.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" fillcolor="white [3201]" stroked="f" strokeweight=".5pt">
                      <v:textbox>
                        <w:txbxContent>
                          <w:p w14:paraId="238041AC" w14:textId="1E602D46" w:rsidR="00355FE0" w:rsidRDefault="008D2945" w:rsidP="00355FE0">
                            <w:pPr>
                              <w:spacing w:line="276" w:lineRule="auto"/>
                              <w:rPr>
                                <w:rFonts w:ascii="Arial" w:hAnsi="Arial" w:cs="Arial"/>
                                <w:b/>
                                <w:i/>
                                <w:sz w:val="16"/>
                                <w:szCs w:val="22"/>
                              </w:rPr>
                            </w:pPr>
                            <w:r>
                              <w:rPr>
                                <w:rFonts w:ascii="Arial" w:hAnsi="Arial" w:cs="Arial"/>
                                <w:b/>
                                <w:i/>
                                <w:sz w:val="16"/>
                                <w:szCs w:val="22"/>
                              </w:rPr>
                              <w:t>Is the development within THE Zone of Influence (</w:t>
                            </w:r>
                            <w:proofErr w:type="spellStart"/>
                            <w:r>
                              <w:rPr>
                                <w:rFonts w:ascii="Arial" w:hAnsi="Arial" w:cs="Arial"/>
                                <w:b/>
                                <w:i/>
                                <w:sz w:val="16"/>
                                <w:szCs w:val="22"/>
                              </w:rPr>
                              <w:t>ZoI</w:t>
                            </w:r>
                            <w:proofErr w:type="spellEnd"/>
                            <w:r>
                              <w:rPr>
                                <w:rFonts w:ascii="Arial" w:hAnsi="Arial" w:cs="Arial"/>
                                <w:b/>
                                <w:i/>
                                <w:sz w:val="16"/>
                                <w:szCs w:val="22"/>
                              </w:rPr>
                              <w:t>) for the Norfolk Rams with respect to the below sites</w:t>
                            </w:r>
                          </w:p>
                          <w:p w14:paraId="0A641A09" w14:textId="77777777"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 xml:space="preserve">26km Brecks Sites; </w:t>
                            </w:r>
                            <w:proofErr w:type="spellStart"/>
                            <w:r w:rsidRPr="00355FE0">
                              <w:rPr>
                                <w:rFonts w:ascii="Arial" w:hAnsi="Arial" w:cs="Arial"/>
                                <w:i/>
                                <w:sz w:val="16"/>
                                <w:szCs w:val="22"/>
                              </w:rPr>
                              <w:t>Breckland</w:t>
                            </w:r>
                            <w:proofErr w:type="spellEnd"/>
                            <w:r w:rsidRPr="00355FE0">
                              <w:rPr>
                                <w:rFonts w:ascii="Arial" w:hAnsi="Arial" w:cs="Arial"/>
                                <w:i/>
                                <w:sz w:val="16"/>
                                <w:szCs w:val="22"/>
                              </w:rPr>
                              <w:t xml:space="preserve"> SPA, SAC</w:t>
                            </w:r>
                          </w:p>
                          <w:p w14:paraId="3D4787BD" w14:textId="77777777"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25km Broads Sites; The Broads SAC and Broadland SPA</w:t>
                            </w:r>
                          </w:p>
                          <w:p w14:paraId="7C2F2789" w14:textId="2B8BE402"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 xml:space="preserve">30km East Coast Sites; </w:t>
                            </w:r>
                            <w:proofErr w:type="spellStart"/>
                            <w:r w:rsidRPr="00355FE0">
                              <w:rPr>
                                <w:rFonts w:ascii="Arial" w:hAnsi="Arial" w:cs="Arial"/>
                                <w:i/>
                                <w:sz w:val="16"/>
                                <w:szCs w:val="22"/>
                              </w:rPr>
                              <w:t>Breydon</w:t>
                            </w:r>
                            <w:proofErr w:type="spellEnd"/>
                            <w:r w:rsidRPr="00355FE0">
                              <w:rPr>
                                <w:rFonts w:ascii="Arial" w:hAnsi="Arial" w:cs="Arial"/>
                                <w:i/>
                                <w:sz w:val="16"/>
                                <w:szCs w:val="22"/>
                              </w:rPr>
                              <w:t xml:space="preserve"> Water SPA, </w:t>
                            </w:r>
                            <w:proofErr w:type="spellStart"/>
                            <w:r w:rsidRPr="00355FE0">
                              <w:rPr>
                                <w:rFonts w:ascii="Arial" w:hAnsi="Arial" w:cs="Arial"/>
                                <w:i/>
                                <w:sz w:val="16"/>
                                <w:szCs w:val="22"/>
                              </w:rPr>
                              <w:t>Winterton</w:t>
                            </w:r>
                            <w:proofErr w:type="spellEnd"/>
                            <w:r w:rsidRPr="00355FE0">
                              <w:rPr>
                                <w:rFonts w:ascii="Arial" w:hAnsi="Arial" w:cs="Arial"/>
                                <w:i/>
                                <w:sz w:val="16"/>
                                <w:szCs w:val="22"/>
                              </w:rPr>
                              <w:t>-Horsey Dunes SAC and Great Yarmouth and North Denes SPA</w:t>
                            </w:r>
                          </w:p>
                          <w:p w14:paraId="380CB6B8" w14:textId="77777777"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 xml:space="preserve">42km North Coast Sites; North Norfolk Coast SAC, SPA, </w:t>
                            </w:r>
                            <w:proofErr w:type="spellStart"/>
                            <w:r w:rsidRPr="00355FE0">
                              <w:rPr>
                                <w:rFonts w:ascii="Arial" w:hAnsi="Arial" w:cs="Arial"/>
                                <w:i/>
                                <w:sz w:val="16"/>
                                <w:szCs w:val="22"/>
                              </w:rPr>
                              <w:t>Ramsar</w:t>
                            </w:r>
                            <w:proofErr w:type="spellEnd"/>
                            <w:r w:rsidRPr="00355FE0">
                              <w:rPr>
                                <w:rFonts w:ascii="Arial" w:hAnsi="Arial" w:cs="Arial"/>
                                <w:i/>
                                <w:sz w:val="16"/>
                                <w:szCs w:val="22"/>
                              </w:rPr>
                              <w:t xml:space="preserve"> and the Wash and North Norfolk Coast SAC </w:t>
                            </w:r>
                          </w:p>
                          <w:p w14:paraId="5ACA85BC" w14:textId="77777777"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 xml:space="preserve">12km </w:t>
                            </w:r>
                            <w:proofErr w:type="spellStart"/>
                            <w:r w:rsidRPr="00355FE0">
                              <w:rPr>
                                <w:rFonts w:ascii="Arial" w:hAnsi="Arial" w:cs="Arial"/>
                                <w:i/>
                                <w:sz w:val="16"/>
                                <w:szCs w:val="22"/>
                              </w:rPr>
                              <w:t>Roydon</w:t>
                            </w:r>
                            <w:proofErr w:type="spellEnd"/>
                            <w:r w:rsidRPr="00355FE0">
                              <w:rPr>
                                <w:rFonts w:ascii="Arial" w:hAnsi="Arial" w:cs="Arial"/>
                                <w:i/>
                                <w:sz w:val="16"/>
                                <w:szCs w:val="22"/>
                              </w:rPr>
                              <w:t xml:space="preserve"> and </w:t>
                            </w:r>
                            <w:proofErr w:type="spellStart"/>
                            <w:r w:rsidRPr="00355FE0">
                              <w:rPr>
                                <w:rFonts w:ascii="Arial" w:hAnsi="Arial" w:cs="Arial"/>
                                <w:i/>
                                <w:sz w:val="16"/>
                                <w:szCs w:val="22"/>
                              </w:rPr>
                              <w:t>Dersingham</w:t>
                            </w:r>
                            <w:proofErr w:type="spellEnd"/>
                            <w:r w:rsidRPr="00355FE0">
                              <w:rPr>
                                <w:rFonts w:ascii="Arial" w:hAnsi="Arial" w:cs="Arial"/>
                                <w:i/>
                                <w:sz w:val="16"/>
                                <w:szCs w:val="22"/>
                              </w:rPr>
                              <w:t xml:space="preserve"> Bog SAC and </w:t>
                            </w:r>
                            <w:proofErr w:type="spellStart"/>
                            <w:r w:rsidRPr="00355FE0">
                              <w:rPr>
                                <w:rFonts w:ascii="Arial" w:hAnsi="Arial" w:cs="Arial"/>
                                <w:i/>
                                <w:sz w:val="16"/>
                                <w:szCs w:val="22"/>
                              </w:rPr>
                              <w:t>Ramsar</w:t>
                            </w:r>
                            <w:proofErr w:type="spellEnd"/>
                          </w:p>
                          <w:p w14:paraId="267975C9" w14:textId="199F77FA"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15km of Norfolk Valley Fens</w:t>
                            </w:r>
                            <w:r w:rsidR="00064BA9">
                              <w:rPr>
                                <w:rFonts w:ascii="Arial" w:hAnsi="Arial" w:cs="Arial"/>
                                <w:i/>
                                <w:sz w:val="16"/>
                                <w:szCs w:val="22"/>
                              </w:rPr>
                              <w:t xml:space="preserve"> SAC</w:t>
                            </w:r>
                          </w:p>
                          <w:p w14:paraId="1CA8567F" w14:textId="39A0A88A" w:rsidR="00355FE0" w:rsidRPr="00355FE0" w:rsidRDefault="00355FE0" w:rsidP="00355FE0">
                            <w:pPr>
                              <w:pStyle w:val="ListParagraph"/>
                              <w:numPr>
                                <w:ilvl w:val="0"/>
                                <w:numId w:val="16"/>
                              </w:numPr>
                              <w:spacing w:line="276" w:lineRule="auto"/>
                              <w:rPr>
                                <w:rFonts w:ascii="Arial" w:hAnsi="Arial" w:cs="Arial"/>
                                <w:i/>
                                <w:sz w:val="16"/>
                                <w:szCs w:val="22"/>
                              </w:rPr>
                            </w:pPr>
                            <w:r w:rsidRPr="00355FE0">
                              <w:rPr>
                                <w:rFonts w:ascii="Arial" w:hAnsi="Arial" w:cs="Arial"/>
                                <w:i/>
                                <w:sz w:val="16"/>
                                <w:szCs w:val="22"/>
                              </w:rPr>
                              <w:t xml:space="preserve">61km of </w:t>
                            </w:r>
                            <w:r w:rsidR="002C78AF">
                              <w:rPr>
                                <w:rFonts w:ascii="Arial" w:hAnsi="Arial" w:cs="Arial"/>
                                <w:i/>
                                <w:sz w:val="16"/>
                                <w:szCs w:val="22"/>
                              </w:rPr>
                              <w:t xml:space="preserve">The Wash; The Wash SPA, </w:t>
                            </w:r>
                            <w:proofErr w:type="spellStart"/>
                            <w:r w:rsidR="002C78AF">
                              <w:rPr>
                                <w:rFonts w:ascii="Arial" w:hAnsi="Arial" w:cs="Arial"/>
                                <w:i/>
                                <w:sz w:val="16"/>
                                <w:szCs w:val="22"/>
                              </w:rPr>
                              <w:t>Ramsar</w:t>
                            </w:r>
                            <w:proofErr w:type="spellEnd"/>
                            <w:r w:rsidR="002C78AF">
                              <w:rPr>
                                <w:rFonts w:ascii="Arial" w:hAnsi="Arial" w:cs="Arial"/>
                                <w:i/>
                                <w:sz w:val="16"/>
                                <w:szCs w:val="22"/>
                              </w:rPr>
                              <w:t xml:space="preserve"> and </w:t>
                            </w:r>
                            <w:r w:rsidRPr="00355FE0">
                              <w:rPr>
                                <w:rFonts w:ascii="Arial" w:hAnsi="Arial" w:cs="Arial"/>
                                <w:i/>
                                <w:sz w:val="16"/>
                                <w:szCs w:val="22"/>
                              </w:rPr>
                              <w:t xml:space="preserve">The wash and North </w:t>
                            </w:r>
                            <w:r w:rsidR="009F3FD0" w:rsidRPr="00355FE0">
                              <w:rPr>
                                <w:rFonts w:ascii="Arial" w:hAnsi="Arial" w:cs="Arial"/>
                                <w:i/>
                                <w:sz w:val="16"/>
                                <w:szCs w:val="22"/>
                              </w:rPr>
                              <w:t>Norfolk</w:t>
                            </w:r>
                            <w:r w:rsidRPr="00355FE0">
                              <w:rPr>
                                <w:rFonts w:ascii="Arial" w:hAnsi="Arial" w:cs="Arial"/>
                                <w:i/>
                                <w:sz w:val="16"/>
                                <w:szCs w:val="22"/>
                              </w:rPr>
                              <w:t xml:space="preserve"> Coast SAC </w:t>
                            </w:r>
                          </w:p>
                        </w:txbxContent>
                      </v:textbox>
                    </v:shape>
                  </w:pict>
                </mc:Fallback>
              </mc:AlternateContent>
            </w:r>
            <w:r w:rsidR="00355FE0">
              <w:rPr>
                <w:noProof/>
              </w:rPr>
              <mc:AlternateContent>
                <mc:Choice Requires="wps">
                  <w:drawing>
                    <wp:anchor distT="0" distB="0" distL="114300" distR="114300" simplePos="0" relativeHeight="251773952" behindDoc="0" locked="0" layoutInCell="1" allowOverlap="1" wp14:anchorId="0D15646D" wp14:editId="3E4364E0">
                      <wp:simplePos x="0" y="0"/>
                      <wp:positionH relativeFrom="column">
                        <wp:posOffset>805815</wp:posOffset>
                      </wp:positionH>
                      <wp:positionV relativeFrom="paragraph">
                        <wp:posOffset>-34925</wp:posOffset>
                      </wp:positionV>
                      <wp:extent cx="5271770" cy="1743075"/>
                      <wp:effectExtent l="0" t="0" r="24130" b="28575"/>
                      <wp:wrapNone/>
                      <wp:docPr id="2" name="Rounded Rectangle 2"/>
                      <wp:cNvGraphicFramePr/>
                      <a:graphic xmlns:a="http://schemas.openxmlformats.org/drawingml/2006/main">
                        <a:graphicData uri="http://schemas.microsoft.com/office/word/2010/wordprocessingShape">
                          <wps:wsp>
                            <wps:cNvSpPr/>
                            <wps:spPr>
                              <a:xfrm>
                                <a:off x="0" y="0"/>
                                <a:ext cx="5271770" cy="17430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09050" id="Rounded Rectangle 2" o:spid="_x0000_s1026" style="position:absolute;margin-left:63.45pt;margin-top:-2.75pt;width:415.1pt;height:137.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" filled="f" strokecolor="black [3213]" strokeweight="1.25pt"/>
                  </w:pict>
                </mc:Fallback>
              </mc:AlternateContent>
            </w:r>
          </w:p>
          <w:p w14:paraId="63C7941D" w14:textId="61033826" w:rsidR="00DB34C0" w:rsidRPr="002B0653" w:rsidRDefault="00DB34C0" w:rsidP="00C7790D">
            <w:pPr>
              <w:spacing w:line="276" w:lineRule="auto"/>
              <w:rPr>
                <w:rFonts w:ascii="Arial" w:hAnsi="Arial" w:cs="Arial"/>
                <w:sz w:val="12"/>
                <w:szCs w:val="22"/>
              </w:rPr>
            </w:pPr>
          </w:p>
          <w:p w14:paraId="61EDEFC8" w14:textId="6F0B7C5D" w:rsidR="00EE75C4" w:rsidRDefault="00EE75C4" w:rsidP="00EE75C4">
            <w:pPr>
              <w:spacing w:line="276" w:lineRule="auto"/>
              <w:rPr>
                <w:rFonts w:ascii="Arial" w:hAnsi="Arial" w:cs="Arial"/>
                <w:b/>
                <w:sz w:val="8"/>
                <w:szCs w:val="22"/>
              </w:rPr>
            </w:pPr>
          </w:p>
          <w:p w14:paraId="654D96A1" w14:textId="0953D517" w:rsidR="008A7435" w:rsidRDefault="008A7435" w:rsidP="00EE75C4">
            <w:pPr>
              <w:spacing w:line="276" w:lineRule="auto"/>
              <w:rPr>
                <w:rFonts w:ascii="Arial" w:hAnsi="Arial" w:cs="Arial"/>
                <w:b/>
                <w:sz w:val="8"/>
                <w:szCs w:val="22"/>
              </w:rPr>
            </w:pPr>
          </w:p>
          <w:p w14:paraId="6C9895EC" w14:textId="6BD114F1" w:rsidR="008A7435" w:rsidRDefault="008A7435" w:rsidP="00EE75C4">
            <w:pPr>
              <w:spacing w:line="276" w:lineRule="auto"/>
              <w:rPr>
                <w:rFonts w:ascii="Arial" w:hAnsi="Arial" w:cs="Arial"/>
                <w:b/>
                <w:sz w:val="8"/>
                <w:szCs w:val="22"/>
              </w:rPr>
            </w:pPr>
          </w:p>
          <w:p w14:paraId="34BC6D1B" w14:textId="77777777" w:rsidR="008A7435" w:rsidRDefault="008A7435" w:rsidP="00EE75C4">
            <w:pPr>
              <w:spacing w:line="276" w:lineRule="auto"/>
              <w:rPr>
                <w:rFonts w:ascii="Arial" w:hAnsi="Arial" w:cs="Arial"/>
                <w:b/>
                <w:sz w:val="8"/>
                <w:szCs w:val="22"/>
              </w:rPr>
            </w:pPr>
          </w:p>
          <w:p w14:paraId="3BB26DB7" w14:textId="7A3D3F48" w:rsidR="008A7435" w:rsidRDefault="008A7435" w:rsidP="00EE75C4">
            <w:pPr>
              <w:spacing w:line="276" w:lineRule="auto"/>
              <w:rPr>
                <w:rFonts w:ascii="Arial" w:hAnsi="Arial" w:cs="Arial"/>
                <w:b/>
                <w:sz w:val="8"/>
                <w:szCs w:val="22"/>
              </w:rPr>
            </w:pPr>
          </w:p>
          <w:p w14:paraId="4727D534" w14:textId="5A398085" w:rsidR="008A7435" w:rsidRDefault="008A7435" w:rsidP="00EE75C4">
            <w:pPr>
              <w:spacing w:line="276" w:lineRule="auto"/>
              <w:rPr>
                <w:rFonts w:ascii="Arial" w:hAnsi="Arial" w:cs="Arial"/>
                <w:b/>
                <w:sz w:val="8"/>
                <w:szCs w:val="22"/>
              </w:rPr>
            </w:pPr>
          </w:p>
          <w:p w14:paraId="5E2B0FEB" w14:textId="57B74015" w:rsidR="008A7435" w:rsidRDefault="008A7435" w:rsidP="00EE75C4">
            <w:pPr>
              <w:spacing w:line="276" w:lineRule="auto"/>
              <w:rPr>
                <w:rFonts w:ascii="Arial" w:hAnsi="Arial" w:cs="Arial"/>
                <w:b/>
                <w:sz w:val="8"/>
                <w:szCs w:val="22"/>
              </w:rPr>
            </w:pPr>
          </w:p>
          <w:p w14:paraId="350E9705" w14:textId="3701F57C" w:rsidR="008A7435" w:rsidRDefault="008A7435" w:rsidP="00EE75C4">
            <w:pPr>
              <w:spacing w:line="276" w:lineRule="auto"/>
              <w:rPr>
                <w:rFonts w:ascii="Arial" w:hAnsi="Arial" w:cs="Arial"/>
                <w:b/>
                <w:sz w:val="8"/>
                <w:szCs w:val="22"/>
              </w:rPr>
            </w:pPr>
          </w:p>
          <w:p w14:paraId="0BC45CD5" w14:textId="20CAA6BD" w:rsidR="008A7435" w:rsidRDefault="00355FE0" w:rsidP="00EE75C4">
            <w:pPr>
              <w:spacing w:line="276" w:lineRule="auto"/>
              <w:rPr>
                <w:rFonts w:ascii="Arial" w:hAnsi="Arial" w:cs="Arial"/>
                <w:b/>
                <w:sz w:val="8"/>
                <w:szCs w:val="22"/>
              </w:rPr>
            </w:pPr>
            <w:r>
              <w:rPr>
                <w:rFonts w:ascii="Arial" w:hAnsi="Arial" w:cs="Arial"/>
                <w:b/>
                <w:noProof/>
                <w:sz w:val="8"/>
                <w:szCs w:val="22"/>
              </w:rPr>
              <mc:AlternateContent>
                <mc:Choice Requires="wps">
                  <w:drawing>
                    <wp:anchor distT="0" distB="0" distL="114300" distR="114300" simplePos="0" relativeHeight="251742208" behindDoc="0" locked="0" layoutInCell="1" allowOverlap="1" wp14:anchorId="54C6F0BD" wp14:editId="5E05ED2A">
                      <wp:simplePos x="0" y="0"/>
                      <wp:positionH relativeFrom="column">
                        <wp:posOffset>564515</wp:posOffset>
                      </wp:positionH>
                      <wp:positionV relativeFrom="paragraph">
                        <wp:posOffset>20955</wp:posOffset>
                      </wp:positionV>
                      <wp:extent cx="233916" cy="0"/>
                      <wp:effectExtent l="0" t="0" r="33020" b="19050"/>
                      <wp:wrapNone/>
                      <wp:docPr id="229" name="Straight Connector 229"/>
                      <wp:cNvGraphicFramePr/>
                      <a:graphic xmlns:a="http://schemas.openxmlformats.org/drawingml/2006/main">
                        <a:graphicData uri="http://schemas.microsoft.com/office/word/2010/wordprocessingShape">
                          <wps:wsp>
                            <wps:cNvCnPr/>
                            <wps:spPr>
                              <a:xfrm>
                                <a:off x="0" y="0"/>
                                <a:ext cx="2339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57D078" id="Straight Connector 229"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4.45pt,1.65pt" to="62.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" strokecolor="black [3213]"/>
                  </w:pict>
                </mc:Fallback>
              </mc:AlternateContent>
            </w:r>
            <w:r>
              <w:rPr>
                <w:rFonts w:ascii="Arial" w:hAnsi="Arial" w:cs="Arial"/>
                <w:b/>
                <w:noProof/>
                <w:sz w:val="8"/>
                <w:szCs w:val="22"/>
              </w:rPr>
              <mc:AlternateContent>
                <mc:Choice Requires="wps">
                  <w:drawing>
                    <wp:anchor distT="0" distB="0" distL="114300" distR="114300" simplePos="0" relativeHeight="251739136" behindDoc="0" locked="0" layoutInCell="1" allowOverlap="1" wp14:anchorId="2BCE3087" wp14:editId="66707140">
                      <wp:simplePos x="0" y="0"/>
                      <wp:positionH relativeFrom="column">
                        <wp:posOffset>563880</wp:posOffset>
                      </wp:positionH>
                      <wp:positionV relativeFrom="paragraph">
                        <wp:posOffset>8255</wp:posOffset>
                      </wp:positionV>
                      <wp:extent cx="0" cy="1052195"/>
                      <wp:effectExtent l="76200" t="0" r="57150" b="52705"/>
                      <wp:wrapNone/>
                      <wp:docPr id="31" name="Straight Arrow Connector 31"/>
                      <wp:cNvGraphicFramePr/>
                      <a:graphic xmlns:a="http://schemas.openxmlformats.org/drawingml/2006/main">
                        <a:graphicData uri="http://schemas.microsoft.com/office/word/2010/wordprocessingShape">
                          <wps:wsp>
                            <wps:cNvCnPr/>
                            <wps:spPr>
                              <a:xfrm>
                                <a:off x="0" y="0"/>
                                <a:ext cx="0" cy="10521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872E9A" id="_x0000_t32" coordsize="21600,21600" o:spt="32" o:oned="t" path="m,l21600,21600e" filled="f">
                      <v:path arrowok="t" fillok="f" o:connecttype="none"/>
                      <o:lock v:ext="edit" shapetype="t"/>
                    </v:shapetype>
                    <v:shape id="Straight Arrow Connector 31" o:spid="_x0000_s1026" type="#_x0000_t32" style="position:absolute;margin-left:44.4pt;margin-top:.65pt;width:0;height:8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" strokecolor="black [3213]">
                      <v:stroke endarrow="block"/>
                    </v:shape>
                  </w:pict>
                </mc:Fallback>
              </mc:AlternateContent>
            </w:r>
          </w:p>
          <w:p w14:paraId="072A0BD5" w14:textId="5406B7EB" w:rsidR="008A7435" w:rsidRDefault="008A7435" w:rsidP="00EE75C4">
            <w:pPr>
              <w:spacing w:line="276" w:lineRule="auto"/>
              <w:rPr>
                <w:rFonts w:ascii="Arial" w:hAnsi="Arial" w:cs="Arial"/>
                <w:b/>
                <w:sz w:val="8"/>
                <w:szCs w:val="22"/>
              </w:rPr>
            </w:pPr>
          </w:p>
          <w:p w14:paraId="7314A38C" w14:textId="5613679C" w:rsidR="008A7435" w:rsidRDefault="008A7435" w:rsidP="00EE75C4">
            <w:pPr>
              <w:spacing w:line="276" w:lineRule="auto"/>
              <w:rPr>
                <w:rFonts w:ascii="Arial" w:hAnsi="Arial" w:cs="Arial"/>
                <w:b/>
                <w:sz w:val="8"/>
                <w:szCs w:val="22"/>
              </w:rPr>
            </w:pPr>
          </w:p>
          <w:p w14:paraId="79D32266" w14:textId="1050650F" w:rsidR="008A7435" w:rsidRDefault="008A7435" w:rsidP="00EE75C4">
            <w:pPr>
              <w:spacing w:line="276" w:lineRule="auto"/>
              <w:rPr>
                <w:rFonts w:ascii="Arial" w:hAnsi="Arial" w:cs="Arial"/>
                <w:b/>
                <w:sz w:val="8"/>
                <w:szCs w:val="22"/>
              </w:rPr>
            </w:pPr>
          </w:p>
          <w:p w14:paraId="33DB9CAA" w14:textId="7741A44C" w:rsidR="008A7435" w:rsidRDefault="00355FE0" w:rsidP="00EE75C4">
            <w:pPr>
              <w:spacing w:line="276" w:lineRule="auto"/>
              <w:rPr>
                <w:rFonts w:ascii="Arial" w:hAnsi="Arial" w:cs="Arial"/>
                <w:b/>
                <w:sz w:val="8"/>
                <w:szCs w:val="22"/>
              </w:rPr>
            </w:pPr>
            <w:r w:rsidRPr="000204A8">
              <w:rPr>
                <w:rFonts w:ascii="Arial" w:hAnsi="Arial" w:cs="Arial"/>
                <w:noProof/>
                <w:sz w:val="12"/>
              </w:rPr>
              <mc:AlternateContent>
                <mc:Choice Requires="wps">
                  <w:drawing>
                    <wp:anchor distT="45720" distB="45720" distL="114300" distR="114300" simplePos="0" relativeHeight="251650037" behindDoc="0" locked="0" layoutInCell="1" allowOverlap="1" wp14:anchorId="4E63E1B8" wp14:editId="688452A8">
                      <wp:simplePos x="0" y="0"/>
                      <wp:positionH relativeFrom="column">
                        <wp:posOffset>91440</wp:posOffset>
                      </wp:positionH>
                      <wp:positionV relativeFrom="paragraph">
                        <wp:posOffset>33020</wp:posOffset>
                      </wp:positionV>
                      <wp:extent cx="499110" cy="257175"/>
                      <wp:effectExtent l="0" t="0" r="0" b="9525"/>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57175"/>
                              </a:xfrm>
                              <a:prstGeom prst="rect">
                                <a:avLst/>
                              </a:prstGeom>
                              <a:solidFill>
                                <a:srgbClr val="FFFFFF"/>
                              </a:solidFill>
                              <a:ln w="9525">
                                <a:noFill/>
                                <a:miter lim="800000"/>
                                <a:headEnd/>
                                <a:tailEnd/>
                              </a:ln>
                            </wps:spPr>
                            <wps:txbx>
                              <w:txbxContent>
                                <w:p w14:paraId="730D4033" w14:textId="48D75C46" w:rsidR="000204A8" w:rsidRPr="000204A8" w:rsidRDefault="000204A8">
                                  <w:pPr>
                                    <w:rPr>
                                      <w:rFonts w:ascii="Arial" w:hAnsi="Arial" w:cs="Arial"/>
                                      <w:b/>
                                      <w:sz w:val="20"/>
                                      <w:szCs w:val="20"/>
                                    </w:rPr>
                                  </w:pPr>
                                  <w:r w:rsidRPr="000204A8">
                                    <w:rPr>
                                      <w:rFonts w:ascii="Arial" w:hAnsi="Arial" w:cs="Arial"/>
                                      <w:b/>
                                      <w:sz w:val="20"/>
                                      <w:szCs w:val="20"/>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3E1B8" id="Text Box 2" o:spid="_x0000_s1027" type="#_x0000_t202" style="position:absolute;margin-left:7.2pt;margin-top:2.6pt;width:39.3pt;height:20.25pt;z-index:2516500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" stroked="f">
                      <v:textbox>
                        <w:txbxContent>
                          <w:p w14:paraId="730D4033" w14:textId="48D75C46" w:rsidR="000204A8" w:rsidRPr="000204A8" w:rsidRDefault="000204A8">
                            <w:pPr>
                              <w:rPr>
                                <w:rFonts w:ascii="Arial" w:hAnsi="Arial" w:cs="Arial"/>
                                <w:b/>
                                <w:sz w:val="20"/>
                                <w:szCs w:val="20"/>
                              </w:rPr>
                            </w:pPr>
                            <w:r w:rsidRPr="000204A8">
                              <w:rPr>
                                <w:rFonts w:ascii="Arial" w:hAnsi="Arial" w:cs="Arial"/>
                                <w:b/>
                                <w:sz w:val="20"/>
                                <w:szCs w:val="20"/>
                              </w:rPr>
                              <w:t>YES</w:t>
                            </w:r>
                          </w:p>
                        </w:txbxContent>
                      </v:textbox>
                      <w10:wrap type="square"/>
                    </v:shape>
                  </w:pict>
                </mc:Fallback>
              </mc:AlternateContent>
            </w:r>
          </w:p>
          <w:p w14:paraId="0B15F81C" w14:textId="628ED5D7" w:rsidR="008A7435" w:rsidRDefault="008A7435" w:rsidP="00EE75C4">
            <w:pPr>
              <w:spacing w:line="276" w:lineRule="auto"/>
              <w:rPr>
                <w:rFonts w:ascii="Arial" w:hAnsi="Arial" w:cs="Arial"/>
                <w:b/>
                <w:sz w:val="8"/>
                <w:szCs w:val="22"/>
              </w:rPr>
            </w:pPr>
          </w:p>
          <w:p w14:paraId="64DBEF2F" w14:textId="77929E49" w:rsidR="008A7435" w:rsidRDefault="008A7435" w:rsidP="00EE75C4">
            <w:pPr>
              <w:spacing w:line="276" w:lineRule="auto"/>
              <w:rPr>
                <w:rFonts w:ascii="Arial" w:hAnsi="Arial" w:cs="Arial"/>
                <w:b/>
                <w:sz w:val="8"/>
                <w:szCs w:val="22"/>
              </w:rPr>
            </w:pPr>
          </w:p>
          <w:p w14:paraId="6473D3EF" w14:textId="662485B2" w:rsidR="008A7435" w:rsidRDefault="008A7435" w:rsidP="00EE75C4">
            <w:pPr>
              <w:spacing w:line="276" w:lineRule="auto"/>
              <w:rPr>
                <w:rFonts w:ascii="Arial" w:hAnsi="Arial" w:cs="Arial"/>
                <w:b/>
                <w:sz w:val="8"/>
                <w:szCs w:val="22"/>
              </w:rPr>
            </w:pPr>
          </w:p>
          <w:p w14:paraId="4A966D50" w14:textId="3EBA5F36" w:rsidR="008A7435" w:rsidRDefault="008A7435" w:rsidP="00EE75C4">
            <w:pPr>
              <w:spacing w:line="276" w:lineRule="auto"/>
              <w:rPr>
                <w:rFonts w:ascii="Arial" w:hAnsi="Arial" w:cs="Arial"/>
                <w:b/>
                <w:sz w:val="8"/>
                <w:szCs w:val="22"/>
              </w:rPr>
            </w:pPr>
          </w:p>
          <w:p w14:paraId="07EC68B6" w14:textId="41564BA5" w:rsidR="008A7435" w:rsidRDefault="008A7435" w:rsidP="00EE75C4">
            <w:pPr>
              <w:spacing w:line="276" w:lineRule="auto"/>
              <w:rPr>
                <w:rFonts w:ascii="Arial" w:hAnsi="Arial" w:cs="Arial"/>
                <w:b/>
                <w:sz w:val="8"/>
                <w:szCs w:val="22"/>
              </w:rPr>
            </w:pPr>
          </w:p>
          <w:p w14:paraId="1379CF02" w14:textId="18873B46" w:rsidR="008A7435" w:rsidRDefault="008A7435" w:rsidP="00EE75C4">
            <w:pPr>
              <w:spacing w:line="276" w:lineRule="auto"/>
              <w:rPr>
                <w:rFonts w:ascii="Arial" w:hAnsi="Arial" w:cs="Arial"/>
                <w:b/>
                <w:sz w:val="8"/>
                <w:szCs w:val="22"/>
              </w:rPr>
            </w:pPr>
          </w:p>
          <w:p w14:paraId="43073EBE" w14:textId="0DD1FE55" w:rsidR="008A7435" w:rsidRDefault="008A7435" w:rsidP="00EE75C4">
            <w:pPr>
              <w:spacing w:line="276" w:lineRule="auto"/>
              <w:rPr>
                <w:rFonts w:ascii="Arial" w:hAnsi="Arial" w:cs="Arial"/>
                <w:b/>
                <w:sz w:val="8"/>
                <w:szCs w:val="22"/>
              </w:rPr>
            </w:pPr>
          </w:p>
          <w:p w14:paraId="07FECFA6" w14:textId="5A5ADA30" w:rsidR="008A7435" w:rsidRDefault="008A7435" w:rsidP="00EE75C4">
            <w:pPr>
              <w:spacing w:line="276" w:lineRule="auto"/>
              <w:rPr>
                <w:rFonts w:ascii="Arial" w:hAnsi="Arial" w:cs="Arial"/>
                <w:b/>
                <w:sz w:val="8"/>
                <w:szCs w:val="22"/>
              </w:rPr>
            </w:pPr>
          </w:p>
          <w:p w14:paraId="5570D7DD" w14:textId="6A714990" w:rsidR="008A7435" w:rsidRDefault="00355FE0" w:rsidP="00EE75C4">
            <w:pPr>
              <w:spacing w:line="276" w:lineRule="auto"/>
              <w:rPr>
                <w:rFonts w:ascii="Arial" w:hAnsi="Arial" w:cs="Arial"/>
                <w:b/>
                <w:sz w:val="8"/>
                <w:szCs w:val="22"/>
              </w:rPr>
            </w:pPr>
            <w:r w:rsidRPr="000204A8">
              <w:rPr>
                <w:rFonts w:ascii="Arial" w:hAnsi="Arial" w:cs="Arial"/>
                <w:noProof/>
                <w:sz w:val="12"/>
              </w:rPr>
              <mc:AlternateContent>
                <mc:Choice Requires="wps">
                  <w:drawing>
                    <wp:anchor distT="45720" distB="45720" distL="114300" distR="114300" simplePos="0" relativeHeight="251647987" behindDoc="0" locked="0" layoutInCell="1" allowOverlap="1" wp14:anchorId="36EEE624" wp14:editId="4E39C5A0">
                      <wp:simplePos x="0" y="0"/>
                      <wp:positionH relativeFrom="column">
                        <wp:posOffset>4870450</wp:posOffset>
                      </wp:positionH>
                      <wp:positionV relativeFrom="paragraph">
                        <wp:posOffset>57785</wp:posOffset>
                      </wp:positionV>
                      <wp:extent cx="499110" cy="1404620"/>
                      <wp:effectExtent l="0" t="0" r="0" b="127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4620"/>
                              </a:xfrm>
                              <a:prstGeom prst="rect">
                                <a:avLst/>
                              </a:prstGeom>
                              <a:solidFill>
                                <a:srgbClr val="FFFFFF"/>
                              </a:solidFill>
                              <a:ln w="9525">
                                <a:noFill/>
                                <a:miter lim="800000"/>
                                <a:headEnd/>
                                <a:tailEnd/>
                              </a:ln>
                            </wps:spPr>
                            <wps:txbx>
                              <w:txbxContent>
                                <w:p w14:paraId="15CE366B" w14:textId="0BD6214A" w:rsidR="000204A8" w:rsidRPr="000204A8" w:rsidRDefault="000204A8" w:rsidP="000204A8">
                                  <w:pPr>
                                    <w:rPr>
                                      <w:rFonts w:ascii="Arial" w:hAnsi="Arial" w:cs="Arial"/>
                                      <w:b/>
                                      <w:sz w:val="20"/>
                                      <w:szCs w:val="20"/>
                                    </w:rPr>
                                  </w:pPr>
                                  <w:r>
                                    <w:rPr>
                                      <w:rFonts w:ascii="Arial" w:hAnsi="Arial" w:cs="Arial"/>
                                      <w:b/>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EEE624" id="_x0000_s1028" type="#_x0000_t202" style="position:absolute;margin-left:383.5pt;margin-top:4.55pt;width:39.3pt;height:110.6pt;z-index:25164798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" stroked="f">
                      <v:textbox style="mso-fit-shape-to-text:t">
                        <w:txbxContent>
                          <w:p w14:paraId="15CE366B" w14:textId="0BD6214A" w:rsidR="000204A8" w:rsidRPr="000204A8" w:rsidRDefault="000204A8" w:rsidP="000204A8">
                            <w:pPr>
                              <w:rPr>
                                <w:rFonts w:ascii="Arial" w:hAnsi="Arial" w:cs="Arial"/>
                                <w:b/>
                                <w:sz w:val="20"/>
                                <w:szCs w:val="20"/>
                              </w:rPr>
                            </w:pPr>
                            <w:r>
                              <w:rPr>
                                <w:rFonts w:ascii="Arial" w:hAnsi="Arial" w:cs="Arial"/>
                                <w:b/>
                                <w:sz w:val="20"/>
                                <w:szCs w:val="20"/>
                              </w:rPr>
                              <w:t>NO</w:t>
                            </w:r>
                          </w:p>
                        </w:txbxContent>
                      </v:textbox>
                      <w10:wrap type="square"/>
                    </v:shape>
                  </w:pict>
                </mc:Fallback>
              </mc:AlternateContent>
            </w:r>
            <w:r>
              <w:rPr>
                <w:rFonts w:ascii="Arial" w:hAnsi="Arial" w:cs="Arial"/>
                <w:b/>
                <w:noProof/>
                <w:sz w:val="8"/>
                <w:szCs w:val="22"/>
              </w:rPr>
              <mc:AlternateContent>
                <mc:Choice Requires="wps">
                  <w:drawing>
                    <wp:anchor distT="0" distB="0" distL="114300" distR="114300" simplePos="0" relativeHeight="251740160" behindDoc="0" locked="0" layoutInCell="1" allowOverlap="1" wp14:anchorId="1909CB77" wp14:editId="4C1491EB">
                      <wp:simplePos x="0" y="0"/>
                      <wp:positionH relativeFrom="column">
                        <wp:posOffset>4846955</wp:posOffset>
                      </wp:positionH>
                      <wp:positionV relativeFrom="paragraph">
                        <wp:posOffset>36195</wp:posOffset>
                      </wp:positionV>
                      <wp:extent cx="0" cy="212903"/>
                      <wp:effectExtent l="76200" t="0" r="57150" b="53975"/>
                      <wp:wrapNone/>
                      <wp:docPr id="227" name="Straight Arrow Connector 227"/>
                      <wp:cNvGraphicFramePr/>
                      <a:graphic xmlns:a="http://schemas.openxmlformats.org/drawingml/2006/main">
                        <a:graphicData uri="http://schemas.microsoft.com/office/word/2010/wordprocessingShape">
                          <wps:wsp>
                            <wps:cNvCnPr/>
                            <wps:spPr>
                              <a:xfrm>
                                <a:off x="0" y="0"/>
                                <a:ext cx="0" cy="2129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7DB4D79" id="Straight Arrow Connector 227" o:spid="_x0000_s1026" type="#_x0000_t32" style="position:absolute;margin-left:381.65pt;margin-top:2.85pt;width:0;height:16.7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" strokecolor="black [3213]">
                      <v:stroke endarrow="block"/>
                    </v:shape>
                  </w:pict>
                </mc:Fallback>
              </mc:AlternateContent>
            </w:r>
          </w:p>
          <w:p w14:paraId="65161AD7" w14:textId="03F5F835" w:rsidR="008A7435" w:rsidRDefault="008A7435" w:rsidP="00EE75C4">
            <w:pPr>
              <w:spacing w:line="276" w:lineRule="auto"/>
              <w:rPr>
                <w:rFonts w:ascii="Arial" w:hAnsi="Arial" w:cs="Arial"/>
                <w:b/>
                <w:sz w:val="8"/>
                <w:szCs w:val="22"/>
              </w:rPr>
            </w:pPr>
          </w:p>
          <w:p w14:paraId="1C1096FB" w14:textId="05A97D85" w:rsidR="008A7435" w:rsidRDefault="00854371" w:rsidP="00EE75C4">
            <w:pPr>
              <w:spacing w:line="276" w:lineRule="auto"/>
              <w:rPr>
                <w:rFonts w:ascii="Arial" w:hAnsi="Arial" w:cs="Arial"/>
                <w:b/>
                <w:sz w:val="8"/>
                <w:szCs w:val="22"/>
              </w:rPr>
            </w:pPr>
            <w:r w:rsidRPr="00805443">
              <w:rPr>
                <w:rFonts w:ascii="Arial" w:hAnsi="Arial" w:cs="Arial"/>
                <w:b/>
                <w:noProof/>
                <w:sz w:val="8"/>
                <w:szCs w:val="22"/>
              </w:rPr>
              <mc:AlternateContent>
                <mc:Choice Requires="wps">
                  <w:drawing>
                    <wp:anchor distT="45720" distB="45720" distL="114300" distR="114300" simplePos="0" relativeHeight="251732992" behindDoc="0" locked="0" layoutInCell="1" allowOverlap="1" wp14:anchorId="4D2749AD" wp14:editId="252AF534">
                      <wp:simplePos x="0" y="0"/>
                      <wp:positionH relativeFrom="column">
                        <wp:posOffset>391795</wp:posOffset>
                      </wp:positionH>
                      <wp:positionV relativeFrom="paragraph">
                        <wp:posOffset>52705</wp:posOffset>
                      </wp:positionV>
                      <wp:extent cx="3242310" cy="1404620"/>
                      <wp:effectExtent l="0" t="0" r="0" b="31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404620"/>
                              </a:xfrm>
                              <a:prstGeom prst="rect">
                                <a:avLst/>
                              </a:prstGeom>
                              <a:noFill/>
                              <a:ln w="9525">
                                <a:noFill/>
                                <a:miter lim="800000"/>
                                <a:headEnd/>
                                <a:tailEnd/>
                              </a:ln>
                            </wps:spPr>
                            <wps:txbx>
                              <w:txbxContent>
                                <w:p w14:paraId="0A051B5C" w14:textId="161F6516" w:rsidR="00805443" w:rsidRPr="00805443" w:rsidRDefault="00805443" w:rsidP="00805443">
                                  <w:pPr>
                                    <w:spacing w:line="276" w:lineRule="auto"/>
                                    <w:rPr>
                                      <w:rFonts w:ascii="Arial" w:hAnsi="Arial" w:cs="Arial"/>
                                      <w:b/>
                                      <w:i/>
                                      <w:sz w:val="16"/>
                                      <w:szCs w:val="22"/>
                                    </w:rPr>
                                  </w:pPr>
                                  <w:r w:rsidRPr="00805443">
                                    <w:rPr>
                                      <w:rFonts w:ascii="Arial" w:hAnsi="Arial" w:cs="Arial"/>
                                      <w:b/>
                                      <w:i/>
                                      <w:sz w:val="16"/>
                                      <w:szCs w:val="22"/>
                                    </w:rPr>
                                    <w:t>Does the planning application fall within the following development types?</w:t>
                                  </w:r>
                                </w:p>
                                <w:p w14:paraId="00F73E7D" w14:textId="77777777" w:rsidR="00805443" w:rsidRPr="00805443" w:rsidRDefault="00805443" w:rsidP="00805443">
                                  <w:pPr>
                                    <w:spacing w:line="276" w:lineRule="auto"/>
                                    <w:rPr>
                                      <w:rFonts w:ascii="Arial" w:hAnsi="Arial" w:cs="Arial"/>
                                      <w:sz w:val="4"/>
                                      <w:szCs w:val="22"/>
                                    </w:rPr>
                                  </w:pPr>
                                </w:p>
                                <w:p w14:paraId="2824FF61" w14:textId="0A48EAF3" w:rsidR="00805443" w:rsidRPr="00805443" w:rsidRDefault="00805443" w:rsidP="00805443">
                                  <w:pPr>
                                    <w:pStyle w:val="ListParagraph"/>
                                    <w:widowControl w:val="0"/>
                                    <w:numPr>
                                      <w:ilvl w:val="0"/>
                                      <w:numId w:val="4"/>
                                    </w:numPr>
                                    <w:autoSpaceDE w:val="0"/>
                                    <w:autoSpaceDN w:val="0"/>
                                    <w:adjustRightInd w:val="0"/>
                                    <w:rPr>
                                      <w:rFonts w:ascii="Arial" w:hAnsi="Arial" w:cs="Arial"/>
                                      <w:sz w:val="16"/>
                                      <w:szCs w:val="22"/>
                                    </w:rPr>
                                  </w:pPr>
                                  <w:r w:rsidRPr="00805443">
                                    <w:rPr>
                                      <w:rFonts w:ascii="Arial" w:hAnsi="Arial" w:cs="Arial"/>
                                      <w:sz w:val="16"/>
                                      <w:szCs w:val="22"/>
                                    </w:rPr>
                                    <w:t>New dwellings of 1+ units included in current site allocations and windfall</w:t>
                                  </w:r>
                                  <w:r>
                                    <w:rPr>
                                      <w:rFonts w:ascii="Arial" w:hAnsi="Arial" w:cs="Arial"/>
                                      <w:sz w:val="16"/>
                                      <w:szCs w:val="22"/>
                                    </w:rPr>
                                    <w:t xml:space="preserve"> </w:t>
                                  </w:r>
                                  <w:r w:rsidRPr="00805443">
                                    <w:rPr>
                                      <w:rFonts w:ascii="Arial" w:hAnsi="Arial" w:cs="Arial"/>
                                      <w:sz w:val="16"/>
                                      <w:szCs w:val="22"/>
                                    </w:rPr>
                                    <w:t xml:space="preserve">(excludes replacement dwellings and extensions)  </w:t>
                                  </w:r>
                                </w:p>
                                <w:p w14:paraId="2E65E809" w14:textId="77777777" w:rsidR="00805443" w:rsidRPr="00805443" w:rsidRDefault="00805443" w:rsidP="00805443">
                                  <w:pPr>
                                    <w:pStyle w:val="ListParagraph"/>
                                    <w:widowControl w:val="0"/>
                                    <w:numPr>
                                      <w:ilvl w:val="0"/>
                                      <w:numId w:val="4"/>
                                    </w:numPr>
                                    <w:autoSpaceDE w:val="0"/>
                                    <w:autoSpaceDN w:val="0"/>
                                    <w:adjustRightInd w:val="0"/>
                                    <w:rPr>
                                      <w:rFonts w:ascii="Arial" w:eastAsiaTheme="minorHAnsi" w:hAnsi="Arial" w:cs="Arial"/>
                                      <w:sz w:val="16"/>
                                      <w:szCs w:val="22"/>
                                    </w:rPr>
                                  </w:pPr>
                                  <w:r w:rsidRPr="00805443">
                                    <w:rPr>
                                      <w:rFonts w:ascii="Arial" w:hAnsi="Arial" w:cs="Arial"/>
                                      <w:sz w:val="16"/>
                                      <w:szCs w:val="22"/>
                                    </w:rPr>
                                    <w:t>Houses in Multiple Occupancy (HMOs)</w:t>
                                  </w:r>
                                </w:p>
                                <w:p w14:paraId="16835E4D" w14:textId="77777777" w:rsidR="00805443" w:rsidRPr="00805443" w:rsidRDefault="00805443" w:rsidP="00805443">
                                  <w:pPr>
                                    <w:pStyle w:val="ListParagraph"/>
                                    <w:widowControl w:val="0"/>
                                    <w:numPr>
                                      <w:ilvl w:val="0"/>
                                      <w:numId w:val="4"/>
                                    </w:numPr>
                                    <w:autoSpaceDE w:val="0"/>
                                    <w:autoSpaceDN w:val="0"/>
                                    <w:adjustRightInd w:val="0"/>
                                    <w:rPr>
                                      <w:rFonts w:ascii="Arial" w:hAnsi="Arial" w:cs="Arial"/>
                                      <w:sz w:val="16"/>
                                      <w:szCs w:val="22"/>
                                    </w:rPr>
                                  </w:pPr>
                                  <w:r w:rsidRPr="00805443">
                                    <w:rPr>
                                      <w:rFonts w:ascii="Arial" w:hAnsi="Arial" w:cs="Arial"/>
                                      <w:sz w:val="16"/>
                                      <w:szCs w:val="22"/>
                                    </w:rPr>
                                    <w:t xml:space="preserve">Student Accommodation </w:t>
                                  </w:r>
                                </w:p>
                                <w:p w14:paraId="48C57492" w14:textId="77777777" w:rsidR="00805443" w:rsidRPr="00805443" w:rsidRDefault="00805443" w:rsidP="00805443">
                                  <w:pPr>
                                    <w:pStyle w:val="ListParagraph"/>
                                    <w:widowControl w:val="0"/>
                                    <w:numPr>
                                      <w:ilvl w:val="0"/>
                                      <w:numId w:val="4"/>
                                    </w:numPr>
                                    <w:autoSpaceDE w:val="0"/>
                                    <w:autoSpaceDN w:val="0"/>
                                    <w:adjustRightInd w:val="0"/>
                                    <w:rPr>
                                      <w:rFonts w:ascii="Arial" w:hAnsi="Arial" w:cs="Arial"/>
                                      <w:sz w:val="16"/>
                                      <w:szCs w:val="22"/>
                                    </w:rPr>
                                  </w:pPr>
                                  <w:r w:rsidRPr="00805443">
                                    <w:rPr>
                                      <w:rFonts w:ascii="Arial" w:hAnsi="Arial" w:cs="Arial"/>
                                      <w:sz w:val="16"/>
                                      <w:szCs w:val="22"/>
                                    </w:rPr>
                                    <w:t>Residential care homes and residential institutions (excludes nursing homes)</w:t>
                                  </w:r>
                                </w:p>
                                <w:p w14:paraId="5A15D6E6" w14:textId="77777777" w:rsidR="00805443" w:rsidRPr="00805443" w:rsidRDefault="00805443" w:rsidP="00805443">
                                  <w:pPr>
                                    <w:pStyle w:val="ListParagraph"/>
                                    <w:widowControl w:val="0"/>
                                    <w:numPr>
                                      <w:ilvl w:val="0"/>
                                      <w:numId w:val="4"/>
                                    </w:numPr>
                                    <w:autoSpaceDE w:val="0"/>
                                    <w:autoSpaceDN w:val="0"/>
                                    <w:adjustRightInd w:val="0"/>
                                    <w:rPr>
                                      <w:rFonts w:ascii="Arial" w:hAnsi="Arial" w:cs="Arial"/>
                                      <w:sz w:val="16"/>
                                      <w:szCs w:val="22"/>
                                    </w:rPr>
                                  </w:pPr>
                                  <w:r w:rsidRPr="00805443">
                                    <w:rPr>
                                      <w:rFonts w:ascii="Arial" w:hAnsi="Arial" w:cs="Arial"/>
                                      <w:sz w:val="16"/>
                                      <w:szCs w:val="22"/>
                                    </w:rPr>
                                    <w:t>Residential caravan sites (excludes holiday caravans and campsites)</w:t>
                                  </w:r>
                                </w:p>
                                <w:p w14:paraId="12E20D39" w14:textId="77777777" w:rsidR="00805443" w:rsidRPr="00805443" w:rsidRDefault="00805443" w:rsidP="00805443">
                                  <w:pPr>
                                    <w:pStyle w:val="ListParagraph"/>
                                    <w:widowControl w:val="0"/>
                                    <w:numPr>
                                      <w:ilvl w:val="0"/>
                                      <w:numId w:val="4"/>
                                    </w:numPr>
                                    <w:autoSpaceDE w:val="0"/>
                                    <w:autoSpaceDN w:val="0"/>
                                    <w:adjustRightInd w:val="0"/>
                                    <w:rPr>
                                      <w:rFonts w:ascii="Arial" w:hAnsi="Arial" w:cs="Arial"/>
                                      <w:sz w:val="16"/>
                                      <w:szCs w:val="22"/>
                                    </w:rPr>
                                  </w:pPr>
                                  <w:r w:rsidRPr="00805443">
                                    <w:rPr>
                                      <w:rFonts w:ascii="Arial" w:hAnsi="Arial" w:cs="Arial"/>
                                      <w:sz w:val="16"/>
                                      <w:szCs w:val="22"/>
                                    </w:rPr>
                                    <w:t>Gypsies, travellers and travelling show people plots</w:t>
                                  </w:r>
                                </w:p>
                                <w:p w14:paraId="624B3BC6" w14:textId="41D4A735" w:rsidR="00805443" w:rsidRDefault="008054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749AD" id="_x0000_s1029" type="#_x0000_t202" style="position:absolute;margin-left:30.85pt;margin-top:4.15pt;width:255.3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" filled="f" stroked="f">
                      <v:textbox style="mso-fit-shape-to-text:t">
                        <w:txbxContent>
                          <w:p w14:paraId="0A051B5C" w14:textId="161F6516" w:rsidR="00805443" w:rsidRPr="00805443" w:rsidRDefault="00805443" w:rsidP="00805443">
                            <w:pPr>
                              <w:spacing w:line="276" w:lineRule="auto"/>
                              <w:rPr>
                                <w:rFonts w:ascii="Arial" w:hAnsi="Arial" w:cs="Arial"/>
                                <w:b/>
                                <w:i/>
                                <w:sz w:val="16"/>
                                <w:szCs w:val="22"/>
                              </w:rPr>
                            </w:pPr>
                            <w:r w:rsidRPr="00805443">
                              <w:rPr>
                                <w:rFonts w:ascii="Arial" w:hAnsi="Arial" w:cs="Arial"/>
                                <w:b/>
                                <w:i/>
                                <w:sz w:val="16"/>
                                <w:szCs w:val="22"/>
                              </w:rPr>
                              <w:t>Does the planning application fall within the following development types?</w:t>
                            </w:r>
                          </w:p>
                          <w:p w14:paraId="00F73E7D" w14:textId="77777777" w:rsidR="00805443" w:rsidRPr="00805443" w:rsidRDefault="00805443" w:rsidP="00805443">
                            <w:pPr>
                              <w:spacing w:line="276" w:lineRule="auto"/>
                              <w:rPr>
                                <w:rFonts w:ascii="Arial" w:hAnsi="Arial" w:cs="Arial"/>
                                <w:sz w:val="4"/>
                                <w:szCs w:val="22"/>
                              </w:rPr>
                            </w:pPr>
                          </w:p>
                          <w:p w14:paraId="2824FF61" w14:textId="0A48EAF3" w:rsidR="00805443" w:rsidRPr="00805443" w:rsidRDefault="00805443" w:rsidP="00805443">
                            <w:pPr>
                              <w:pStyle w:val="ListParagraph"/>
                              <w:widowControl w:val="0"/>
                              <w:numPr>
                                <w:ilvl w:val="0"/>
                                <w:numId w:val="4"/>
                              </w:numPr>
                              <w:autoSpaceDE w:val="0"/>
                              <w:autoSpaceDN w:val="0"/>
                              <w:adjustRightInd w:val="0"/>
                              <w:rPr>
                                <w:rFonts w:ascii="Arial" w:hAnsi="Arial" w:cs="Arial"/>
                                <w:sz w:val="16"/>
                                <w:szCs w:val="22"/>
                              </w:rPr>
                            </w:pPr>
                            <w:r w:rsidRPr="00805443">
                              <w:rPr>
                                <w:rFonts w:ascii="Arial" w:hAnsi="Arial" w:cs="Arial"/>
                                <w:sz w:val="16"/>
                                <w:szCs w:val="22"/>
                              </w:rPr>
                              <w:t>New dwellings of 1+ units included in current site allocations and windfall</w:t>
                            </w:r>
                            <w:r>
                              <w:rPr>
                                <w:rFonts w:ascii="Arial" w:hAnsi="Arial" w:cs="Arial"/>
                                <w:sz w:val="16"/>
                                <w:szCs w:val="22"/>
                              </w:rPr>
                              <w:t xml:space="preserve"> </w:t>
                            </w:r>
                            <w:r w:rsidRPr="00805443">
                              <w:rPr>
                                <w:rFonts w:ascii="Arial" w:hAnsi="Arial" w:cs="Arial"/>
                                <w:sz w:val="16"/>
                                <w:szCs w:val="22"/>
                              </w:rPr>
                              <w:t xml:space="preserve">(excludes replacement dwellings and extensions)  </w:t>
                            </w:r>
                          </w:p>
                          <w:p w14:paraId="2E65E809" w14:textId="77777777" w:rsidR="00805443" w:rsidRPr="00805443" w:rsidRDefault="00805443" w:rsidP="00805443">
                            <w:pPr>
                              <w:pStyle w:val="ListParagraph"/>
                              <w:widowControl w:val="0"/>
                              <w:numPr>
                                <w:ilvl w:val="0"/>
                                <w:numId w:val="4"/>
                              </w:numPr>
                              <w:autoSpaceDE w:val="0"/>
                              <w:autoSpaceDN w:val="0"/>
                              <w:adjustRightInd w:val="0"/>
                              <w:rPr>
                                <w:rFonts w:ascii="Arial" w:eastAsiaTheme="minorHAnsi" w:hAnsi="Arial" w:cs="Arial"/>
                                <w:sz w:val="16"/>
                                <w:szCs w:val="22"/>
                              </w:rPr>
                            </w:pPr>
                            <w:r w:rsidRPr="00805443">
                              <w:rPr>
                                <w:rFonts w:ascii="Arial" w:hAnsi="Arial" w:cs="Arial"/>
                                <w:sz w:val="16"/>
                                <w:szCs w:val="22"/>
                              </w:rPr>
                              <w:t>Houses in Multiple Occupancy (HMOs)</w:t>
                            </w:r>
                          </w:p>
                          <w:p w14:paraId="16835E4D" w14:textId="77777777" w:rsidR="00805443" w:rsidRPr="00805443" w:rsidRDefault="00805443" w:rsidP="00805443">
                            <w:pPr>
                              <w:pStyle w:val="ListParagraph"/>
                              <w:widowControl w:val="0"/>
                              <w:numPr>
                                <w:ilvl w:val="0"/>
                                <w:numId w:val="4"/>
                              </w:numPr>
                              <w:autoSpaceDE w:val="0"/>
                              <w:autoSpaceDN w:val="0"/>
                              <w:adjustRightInd w:val="0"/>
                              <w:rPr>
                                <w:rFonts w:ascii="Arial" w:hAnsi="Arial" w:cs="Arial"/>
                                <w:sz w:val="16"/>
                                <w:szCs w:val="22"/>
                              </w:rPr>
                            </w:pPr>
                            <w:r w:rsidRPr="00805443">
                              <w:rPr>
                                <w:rFonts w:ascii="Arial" w:hAnsi="Arial" w:cs="Arial"/>
                                <w:sz w:val="16"/>
                                <w:szCs w:val="22"/>
                              </w:rPr>
                              <w:t xml:space="preserve">Student Accommodation </w:t>
                            </w:r>
                          </w:p>
                          <w:p w14:paraId="48C57492" w14:textId="77777777" w:rsidR="00805443" w:rsidRPr="00805443" w:rsidRDefault="00805443" w:rsidP="00805443">
                            <w:pPr>
                              <w:pStyle w:val="ListParagraph"/>
                              <w:widowControl w:val="0"/>
                              <w:numPr>
                                <w:ilvl w:val="0"/>
                                <w:numId w:val="4"/>
                              </w:numPr>
                              <w:autoSpaceDE w:val="0"/>
                              <w:autoSpaceDN w:val="0"/>
                              <w:adjustRightInd w:val="0"/>
                              <w:rPr>
                                <w:rFonts w:ascii="Arial" w:hAnsi="Arial" w:cs="Arial"/>
                                <w:sz w:val="16"/>
                                <w:szCs w:val="22"/>
                              </w:rPr>
                            </w:pPr>
                            <w:r w:rsidRPr="00805443">
                              <w:rPr>
                                <w:rFonts w:ascii="Arial" w:hAnsi="Arial" w:cs="Arial"/>
                                <w:sz w:val="16"/>
                                <w:szCs w:val="22"/>
                              </w:rPr>
                              <w:t>Residential care homes and residential institutions (excludes nursing homes)</w:t>
                            </w:r>
                          </w:p>
                          <w:p w14:paraId="5A15D6E6" w14:textId="77777777" w:rsidR="00805443" w:rsidRPr="00805443" w:rsidRDefault="00805443" w:rsidP="00805443">
                            <w:pPr>
                              <w:pStyle w:val="ListParagraph"/>
                              <w:widowControl w:val="0"/>
                              <w:numPr>
                                <w:ilvl w:val="0"/>
                                <w:numId w:val="4"/>
                              </w:numPr>
                              <w:autoSpaceDE w:val="0"/>
                              <w:autoSpaceDN w:val="0"/>
                              <w:adjustRightInd w:val="0"/>
                              <w:rPr>
                                <w:rFonts w:ascii="Arial" w:hAnsi="Arial" w:cs="Arial"/>
                                <w:sz w:val="16"/>
                                <w:szCs w:val="22"/>
                              </w:rPr>
                            </w:pPr>
                            <w:r w:rsidRPr="00805443">
                              <w:rPr>
                                <w:rFonts w:ascii="Arial" w:hAnsi="Arial" w:cs="Arial"/>
                                <w:sz w:val="16"/>
                                <w:szCs w:val="22"/>
                              </w:rPr>
                              <w:t>Residential caravan sites (excludes holiday caravans and campsites)</w:t>
                            </w:r>
                          </w:p>
                          <w:p w14:paraId="12E20D39" w14:textId="77777777" w:rsidR="00805443" w:rsidRPr="00805443" w:rsidRDefault="00805443" w:rsidP="00805443">
                            <w:pPr>
                              <w:pStyle w:val="ListParagraph"/>
                              <w:widowControl w:val="0"/>
                              <w:numPr>
                                <w:ilvl w:val="0"/>
                                <w:numId w:val="4"/>
                              </w:numPr>
                              <w:autoSpaceDE w:val="0"/>
                              <w:autoSpaceDN w:val="0"/>
                              <w:adjustRightInd w:val="0"/>
                              <w:rPr>
                                <w:rFonts w:ascii="Arial" w:hAnsi="Arial" w:cs="Arial"/>
                                <w:sz w:val="16"/>
                                <w:szCs w:val="22"/>
                              </w:rPr>
                            </w:pPr>
                            <w:r w:rsidRPr="00805443">
                              <w:rPr>
                                <w:rFonts w:ascii="Arial" w:hAnsi="Arial" w:cs="Arial"/>
                                <w:sz w:val="16"/>
                                <w:szCs w:val="22"/>
                              </w:rPr>
                              <w:t>Gypsies, travellers and travelling show people plots</w:t>
                            </w:r>
                          </w:p>
                          <w:p w14:paraId="624B3BC6" w14:textId="41D4A735" w:rsidR="00805443" w:rsidRDefault="00805443"/>
                        </w:txbxContent>
                      </v:textbox>
                      <w10:wrap type="square"/>
                    </v:shape>
                  </w:pict>
                </mc:Fallback>
              </mc:AlternateContent>
            </w:r>
          </w:p>
          <w:p w14:paraId="437CCBBD" w14:textId="77A7B1E8" w:rsidR="008A7435" w:rsidRDefault="00355FE0" w:rsidP="00EE75C4">
            <w:pPr>
              <w:spacing w:line="276" w:lineRule="auto"/>
              <w:rPr>
                <w:rFonts w:ascii="Arial" w:hAnsi="Arial" w:cs="Arial"/>
                <w:b/>
                <w:sz w:val="8"/>
                <w:szCs w:val="22"/>
              </w:rPr>
            </w:pPr>
            <w:r>
              <w:rPr>
                <w:noProof/>
              </w:rPr>
              <mc:AlternateContent>
                <mc:Choice Requires="wps">
                  <w:drawing>
                    <wp:anchor distT="0" distB="0" distL="114300" distR="114300" simplePos="0" relativeHeight="251665408" behindDoc="0" locked="0" layoutInCell="1" allowOverlap="1" wp14:anchorId="441A100D" wp14:editId="0D7B93BA">
                      <wp:simplePos x="0" y="0"/>
                      <wp:positionH relativeFrom="column">
                        <wp:posOffset>286385</wp:posOffset>
                      </wp:positionH>
                      <wp:positionV relativeFrom="paragraph">
                        <wp:posOffset>45720</wp:posOffset>
                      </wp:positionV>
                      <wp:extent cx="3306726" cy="1765005"/>
                      <wp:effectExtent l="0" t="0" r="27305" b="26035"/>
                      <wp:wrapNone/>
                      <wp:docPr id="4" name="Rounded Rectangle 4"/>
                      <wp:cNvGraphicFramePr/>
                      <a:graphic xmlns:a="http://schemas.openxmlformats.org/drawingml/2006/main">
                        <a:graphicData uri="http://schemas.microsoft.com/office/word/2010/wordprocessingShape">
                          <wps:wsp>
                            <wps:cNvSpPr/>
                            <wps:spPr>
                              <a:xfrm>
                                <a:off x="0" y="0"/>
                                <a:ext cx="3306726" cy="176500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DA7F5" id="Rounded Rectangle 4" o:spid="_x0000_s1026" style="position:absolute;margin-left:22.55pt;margin-top:3.6pt;width:260.35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" filled="f" strokecolor="black [3213]" strokeweight="1.25pt"/>
                  </w:pict>
                </mc:Fallback>
              </mc:AlternateContent>
            </w:r>
            <w:r>
              <w:rPr>
                <w:noProof/>
              </w:rPr>
              <mc:AlternateContent>
                <mc:Choice Requires="wps">
                  <w:drawing>
                    <wp:anchor distT="0" distB="0" distL="114300" distR="114300" simplePos="0" relativeHeight="251720704" behindDoc="0" locked="0" layoutInCell="1" allowOverlap="1" wp14:anchorId="2B1FD113" wp14:editId="4B3015D8">
                      <wp:simplePos x="0" y="0"/>
                      <wp:positionH relativeFrom="column">
                        <wp:posOffset>3863340</wp:posOffset>
                      </wp:positionH>
                      <wp:positionV relativeFrom="paragraph">
                        <wp:posOffset>46990</wp:posOffset>
                      </wp:positionV>
                      <wp:extent cx="2094230" cy="2457450"/>
                      <wp:effectExtent l="0" t="0" r="20320" b="19050"/>
                      <wp:wrapNone/>
                      <wp:docPr id="7" name="Rounded Rectangle 7"/>
                      <wp:cNvGraphicFramePr/>
                      <a:graphic xmlns:a="http://schemas.openxmlformats.org/drawingml/2006/main">
                        <a:graphicData uri="http://schemas.microsoft.com/office/word/2010/wordprocessingShape">
                          <wps:wsp>
                            <wps:cNvSpPr/>
                            <wps:spPr>
                              <a:xfrm>
                                <a:off x="0" y="0"/>
                                <a:ext cx="2094230" cy="245745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41D70" id="Rounded Rectangle 7" o:spid="_x0000_s1026" style="position:absolute;margin-left:304.2pt;margin-top:3.7pt;width:164.9pt;height:1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" filled="f" strokecolor="black [3213]" strokeweight="1.25pt"/>
                  </w:pict>
                </mc:Fallback>
              </mc:AlternateContent>
            </w:r>
          </w:p>
          <w:p w14:paraId="25A0E01D" w14:textId="18BBCCAC" w:rsidR="008A7435" w:rsidRDefault="00854371" w:rsidP="00EE75C4">
            <w:pPr>
              <w:spacing w:line="276" w:lineRule="auto"/>
              <w:rPr>
                <w:rFonts w:ascii="Arial" w:hAnsi="Arial" w:cs="Arial"/>
                <w:b/>
                <w:sz w:val="8"/>
                <w:szCs w:val="22"/>
              </w:rPr>
            </w:pPr>
            <w:r w:rsidRPr="00BE243C">
              <w:rPr>
                <w:rFonts w:ascii="Arial" w:hAnsi="Arial" w:cs="Arial"/>
                <w:b/>
                <w:noProof/>
                <w:sz w:val="8"/>
                <w:szCs w:val="22"/>
              </w:rPr>
              <mc:AlternateContent>
                <mc:Choice Requires="wps">
                  <w:drawing>
                    <wp:anchor distT="45720" distB="45720" distL="114300" distR="114300" simplePos="0" relativeHeight="251730944" behindDoc="0" locked="0" layoutInCell="1" allowOverlap="1" wp14:anchorId="58F1E98C" wp14:editId="74143A01">
                      <wp:simplePos x="0" y="0"/>
                      <wp:positionH relativeFrom="column">
                        <wp:posOffset>3867150</wp:posOffset>
                      </wp:positionH>
                      <wp:positionV relativeFrom="paragraph">
                        <wp:posOffset>12700</wp:posOffset>
                      </wp:positionV>
                      <wp:extent cx="201930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4620"/>
                              </a:xfrm>
                              <a:prstGeom prst="rect">
                                <a:avLst/>
                              </a:prstGeom>
                              <a:noFill/>
                              <a:ln w="9525">
                                <a:noFill/>
                                <a:miter lim="800000"/>
                                <a:headEnd/>
                                <a:tailEnd/>
                              </a:ln>
                            </wps:spPr>
                            <wps:txbx>
                              <w:txbxContent>
                                <w:p w14:paraId="6867A6EE" w14:textId="2F1F2C3A" w:rsidR="008817A6" w:rsidRDefault="0034149E">
                                  <w:pPr>
                                    <w:rPr>
                                      <w:rFonts w:ascii="Arial" w:hAnsi="Arial" w:cs="Arial"/>
                                      <w:sz w:val="16"/>
                                      <w:szCs w:val="22"/>
                                    </w:rPr>
                                  </w:pPr>
                                  <w:r>
                                    <w:rPr>
                                      <w:rFonts w:ascii="Arial" w:hAnsi="Arial" w:cs="Arial"/>
                                      <w:sz w:val="16"/>
                                      <w:szCs w:val="22"/>
                                    </w:rPr>
                                    <w:t>Conclude n</w:t>
                                  </w:r>
                                  <w:r w:rsidR="00BE243C" w:rsidRPr="008817A6">
                                    <w:rPr>
                                      <w:rFonts w:ascii="Arial" w:hAnsi="Arial" w:cs="Arial"/>
                                      <w:sz w:val="16"/>
                                      <w:szCs w:val="22"/>
                                    </w:rPr>
                                    <w:t>o LSE to the above designated sites in terms of recreational disturbance:</w:t>
                                  </w:r>
                                </w:p>
                                <w:p w14:paraId="0A64ACF2" w14:textId="77777777" w:rsidR="008817A6" w:rsidRPr="008817A6" w:rsidRDefault="008817A6">
                                  <w:pPr>
                                    <w:rPr>
                                      <w:rFonts w:ascii="Arial" w:hAnsi="Arial" w:cs="Arial"/>
                                      <w:sz w:val="6"/>
                                      <w:szCs w:val="22"/>
                                    </w:rPr>
                                  </w:pPr>
                                </w:p>
                                <w:p w14:paraId="4C3685C5" w14:textId="3933AFDE" w:rsidR="008817A6" w:rsidRPr="00D4412C" w:rsidRDefault="009C0592" w:rsidP="00D4412C">
                                  <w:pPr>
                                    <w:pStyle w:val="ListParagraph"/>
                                    <w:numPr>
                                      <w:ilvl w:val="0"/>
                                      <w:numId w:val="12"/>
                                    </w:numPr>
                                    <w:rPr>
                                      <w:sz w:val="18"/>
                                    </w:rPr>
                                  </w:pPr>
                                  <w:r>
                                    <w:rPr>
                                      <w:rFonts w:ascii="Arial" w:hAnsi="Arial" w:cs="Arial"/>
                                      <w:sz w:val="16"/>
                                      <w:szCs w:val="22"/>
                                    </w:rPr>
                                    <w:t xml:space="preserve">An </w:t>
                                  </w:r>
                                  <w:r w:rsidR="00BE243C" w:rsidRPr="008817A6">
                                    <w:rPr>
                                      <w:rFonts w:ascii="Arial" w:hAnsi="Arial" w:cs="Arial"/>
                                      <w:sz w:val="16"/>
                                      <w:szCs w:val="22"/>
                                    </w:rPr>
                                    <w:t xml:space="preserve">Appropriate Assessment (AA) </w:t>
                                  </w:r>
                                  <w:r>
                                    <w:rPr>
                                      <w:rFonts w:ascii="Arial" w:hAnsi="Arial" w:cs="Arial"/>
                                      <w:sz w:val="16"/>
                                      <w:szCs w:val="22"/>
                                    </w:rPr>
                                    <w:t xml:space="preserve">is </w:t>
                                  </w:r>
                                  <w:r w:rsidR="00BE243C" w:rsidRPr="008817A6">
                                    <w:rPr>
                                      <w:rFonts w:ascii="Arial" w:hAnsi="Arial" w:cs="Arial"/>
                                      <w:sz w:val="16"/>
                                      <w:szCs w:val="22"/>
                                    </w:rPr>
                                    <w:t>not required where recreational disturbance to these sites is the only issue</w:t>
                                  </w:r>
                                  <w:r w:rsidR="008817A6" w:rsidRPr="008817A6">
                                    <w:rPr>
                                      <w:rFonts w:ascii="Arial" w:hAnsi="Arial" w:cs="Arial"/>
                                      <w:sz w:val="16"/>
                                      <w:szCs w:val="22"/>
                                    </w:rPr>
                                    <w:t xml:space="preserve"> </w:t>
                                  </w:r>
                                  <w:r w:rsidR="008817A6" w:rsidRPr="009C0592">
                                    <w:rPr>
                                      <w:rFonts w:ascii="Arial" w:hAnsi="Arial" w:cs="Arial"/>
                                      <w:sz w:val="16"/>
                                      <w:szCs w:val="22"/>
                                      <w:u w:val="single"/>
                                    </w:rPr>
                                    <w:t xml:space="preserve">or </w:t>
                                  </w:r>
                                  <w:r w:rsidR="008817A6">
                                    <w:rPr>
                                      <w:rFonts w:ascii="Arial" w:hAnsi="Arial" w:cs="Arial"/>
                                      <w:sz w:val="16"/>
                                      <w:szCs w:val="22"/>
                                    </w:rPr>
                                    <w:t>r</w:t>
                                  </w:r>
                                  <w:r w:rsidR="00BE243C" w:rsidRPr="008817A6">
                                    <w:rPr>
                                      <w:rFonts w:ascii="Arial" w:hAnsi="Arial" w:cs="Arial"/>
                                      <w:sz w:val="16"/>
                                      <w:szCs w:val="22"/>
                                    </w:rPr>
                                    <w:t>ecreational disturbance</w:t>
                                  </w:r>
                                  <w:r w:rsidR="008817A6">
                                    <w:rPr>
                                      <w:rFonts w:ascii="Arial" w:hAnsi="Arial" w:cs="Arial"/>
                                      <w:sz w:val="16"/>
                                      <w:szCs w:val="22"/>
                                    </w:rPr>
                                    <w:t xml:space="preserve"> to these sites</w:t>
                                  </w:r>
                                  <w:r w:rsidR="00BE243C" w:rsidRPr="008817A6">
                                    <w:rPr>
                                      <w:rFonts w:ascii="Arial" w:hAnsi="Arial" w:cs="Arial"/>
                                      <w:sz w:val="16"/>
                                      <w:szCs w:val="22"/>
                                    </w:rPr>
                                    <w:t xml:space="preserve"> can be scoped out of any HRA covering other issue</w:t>
                                  </w:r>
                                  <w:r w:rsidR="008817A6" w:rsidRPr="008817A6">
                                    <w:rPr>
                                      <w:rFonts w:ascii="Arial" w:hAnsi="Arial" w:cs="Arial"/>
                                      <w:sz w:val="16"/>
                                      <w:szCs w:val="22"/>
                                    </w:rPr>
                                    <w:t>s</w:t>
                                  </w:r>
                                  <w:r w:rsidR="008817A6">
                                    <w:rPr>
                                      <w:rFonts w:ascii="Arial" w:hAnsi="Arial" w:cs="Arial"/>
                                      <w:sz w:val="16"/>
                                      <w:szCs w:val="22"/>
                                    </w:rPr>
                                    <w:t xml:space="preserve">. </w:t>
                                  </w:r>
                                </w:p>
                                <w:p w14:paraId="758660CE" w14:textId="77777777" w:rsidR="00D4412C" w:rsidRPr="00DD0A35" w:rsidRDefault="00D4412C" w:rsidP="00D4412C">
                                  <w:pPr>
                                    <w:pStyle w:val="ListParagraph"/>
                                    <w:numPr>
                                      <w:ilvl w:val="0"/>
                                      <w:numId w:val="12"/>
                                    </w:numPr>
                                    <w:rPr>
                                      <w:sz w:val="18"/>
                                    </w:rPr>
                                  </w:pPr>
                                  <w:r>
                                    <w:rPr>
                                      <w:rFonts w:ascii="Arial" w:hAnsi="Arial" w:cs="Arial"/>
                                      <w:sz w:val="16"/>
                                      <w:szCs w:val="22"/>
                                    </w:rPr>
                                    <w:t>C</w:t>
                                  </w:r>
                                  <w:r w:rsidRPr="008817A6">
                                    <w:rPr>
                                      <w:rFonts w:ascii="Arial" w:hAnsi="Arial" w:cs="Arial"/>
                                      <w:sz w:val="16"/>
                                      <w:szCs w:val="22"/>
                                    </w:rPr>
                                    <w:t xml:space="preserve">heck </w:t>
                                  </w:r>
                                  <w:r>
                                    <w:rPr>
                                      <w:rFonts w:ascii="Arial" w:hAnsi="Arial" w:cs="Arial"/>
                                      <w:sz w:val="16"/>
                                      <w:szCs w:val="22"/>
                                    </w:rPr>
                                    <w:t xml:space="preserve">IRZs to see whether recreational disturbance is an issue for non-coastal European sites or </w:t>
                                  </w:r>
                                  <w:r w:rsidRPr="00DD0A35">
                                    <w:rPr>
                                      <w:rFonts w:ascii="Arial" w:hAnsi="Arial" w:cs="Arial"/>
                                      <w:sz w:val="16"/>
                                      <w:szCs w:val="22"/>
                                    </w:rPr>
                                    <w:t>Sites of Special Scientific Interest (SSSIs). If so, this wi</w:t>
                                  </w:r>
                                  <w:r>
                                    <w:rPr>
                                      <w:rFonts w:ascii="Arial" w:hAnsi="Arial" w:cs="Arial"/>
                                      <w:sz w:val="16"/>
                                      <w:szCs w:val="22"/>
                                    </w:rPr>
                                    <w:t>ll also need assessing outside of this HRA form</w:t>
                                  </w:r>
                                  <w:r w:rsidRPr="00DD0A35">
                                    <w:rPr>
                                      <w:rFonts w:ascii="Arial" w:hAnsi="Arial" w:cs="Arial"/>
                                      <w:sz w:val="16"/>
                                      <w:szCs w:val="22"/>
                                    </w:rPr>
                                    <w:t>.</w:t>
                                  </w:r>
                                </w:p>
                                <w:p w14:paraId="0EEEAD98" w14:textId="77777777" w:rsidR="00D4412C" w:rsidRPr="008817A6" w:rsidRDefault="00D4412C" w:rsidP="00D4412C">
                                  <w:pPr>
                                    <w:pStyle w:val="ListParagraph"/>
                                    <w:rPr>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1E98C" id="_x0000_s1030" type="#_x0000_t202" style="position:absolute;margin-left:304.5pt;margin-top:1pt;width:159pt;height:110.6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" filled="f" stroked="f">
                      <v:textbox style="mso-fit-shape-to-text:t">
                        <w:txbxContent>
                          <w:p w14:paraId="6867A6EE" w14:textId="2F1F2C3A" w:rsidR="008817A6" w:rsidRDefault="0034149E">
                            <w:pPr>
                              <w:rPr>
                                <w:rFonts w:ascii="Arial" w:hAnsi="Arial" w:cs="Arial"/>
                                <w:sz w:val="16"/>
                                <w:szCs w:val="22"/>
                              </w:rPr>
                            </w:pPr>
                            <w:r>
                              <w:rPr>
                                <w:rFonts w:ascii="Arial" w:hAnsi="Arial" w:cs="Arial"/>
                                <w:sz w:val="16"/>
                                <w:szCs w:val="22"/>
                              </w:rPr>
                              <w:t>Conclude n</w:t>
                            </w:r>
                            <w:r w:rsidR="00BE243C" w:rsidRPr="008817A6">
                              <w:rPr>
                                <w:rFonts w:ascii="Arial" w:hAnsi="Arial" w:cs="Arial"/>
                                <w:sz w:val="16"/>
                                <w:szCs w:val="22"/>
                              </w:rPr>
                              <w:t>o LSE to the above designated sites in terms of recreational disturbance:</w:t>
                            </w:r>
                          </w:p>
                          <w:p w14:paraId="0A64ACF2" w14:textId="77777777" w:rsidR="008817A6" w:rsidRPr="008817A6" w:rsidRDefault="008817A6">
                            <w:pPr>
                              <w:rPr>
                                <w:rFonts w:ascii="Arial" w:hAnsi="Arial" w:cs="Arial"/>
                                <w:sz w:val="6"/>
                                <w:szCs w:val="22"/>
                              </w:rPr>
                            </w:pPr>
                          </w:p>
                          <w:p w14:paraId="4C3685C5" w14:textId="3933AFDE" w:rsidR="008817A6" w:rsidRPr="00D4412C" w:rsidRDefault="009C0592" w:rsidP="00D4412C">
                            <w:pPr>
                              <w:pStyle w:val="ListParagraph"/>
                              <w:numPr>
                                <w:ilvl w:val="0"/>
                                <w:numId w:val="12"/>
                              </w:numPr>
                              <w:rPr>
                                <w:sz w:val="18"/>
                              </w:rPr>
                            </w:pPr>
                            <w:r>
                              <w:rPr>
                                <w:rFonts w:ascii="Arial" w:hAnsi="Arial" w:cs="Arial"/>
                                <w:sz w:val="16"/>
                                <w:szCs w:val="22"/>
                              </w:rPr>
                              <w:t xml:space="preserve">An </w:t>
                            </w:r>
                            <w:r w:rsidR="00BE243C" w:rsidRPr="008817A6">
                              <w:rPr>
                                <w:rFonts w:ascii="Arial" w:hAnsi="Arial" w:cs="Arial"/>
                                <w:sz w:val="16"/>
                                <w:szCs w:val="22"/>
                              </w:rPr>
                              <w:t xml:space="preserve">Appropriate Assessment (AA) </w:t>
                            </w:r>
                            <w:r>
                              <w:rPr>
                                <w:rFonts w:ascii="Arial" w:hAnsi="Arial" w:cs="Arial"/>
                                <w:sz w:val="16"/>
                                <w:szCs w:val="22"/>
                              </w:rPr>
                              <w:t xml:space="preserve">is </w:t>
                            </w:r>
                            <w:r w:rsidR="00BE243C" w:rsidRPr="008817A6">
                              <w:rPr>
                                <w:rFonts w:ascii="Arial" w:hAnsi="Arial" w:cs="Arial"/>
                                <w:sz w:val="16"/>
                                <w:szCs w:val="22"/>
                              </w:rPr>
                              <w:t>not required where recreational disturbance to these sites is the only issue</w:t>
                            </w:r>
                            <w:r w:rsidR="008817A6" w:rsidRPr="008817A6">
                              <w:rPr>
                                <w:rFonts w:ascii="Arial" w:hAnsi="Arial" w:cs="Arial"/>
                                <w:sz w:val="16"/>
                                <w:szCs w:val="22"/>
                              </w:rPr>
                              <w:t xml:space="preserve"> </w:t>
                            </w:r>
                            <w:r w:rsidR="008817A6" w:rsidRPr="009C0592">
                              <w:rPr>
                                <w:rFonts w:ascii="Arial" w:hAnsi="Arial" w:cs="Arial"/>
                                <w:sz w:val="16"/>
                                <w:szCs w:val="22"/>
                                <w:u w:val="single"/>
                              </w:rPr>
                              <w:t xml:space="preserve">or </w:t>
                            </w:r>
                            <w:r w:rsidR="008817A6">
                              <w:rPr>
                                <w:rFonts w:ascii="Arial" w:hAnsi="Arial" w:cs="Arial"/>
                                <w:sz w:val="16"/>
                                <w:szCs w:val="22"/>
                              </w:rPr>
                              <w:t>r</w:t>
                            </w:r>
                            <w:r w:rsidR="00BE243C" w:rsidRPr="008817A6">
                              <w:rPr>
                                <w:rFonts w:ascii="Arial" w:hAnsi="Arial" w:cs="Arial"/>
                                <w:sz w:val="16"/>
                                <w:szCs w:val="22"/>
                              </w:rPr>
                              <w:t>ecreational disturbance</w:t>
                            </w:r>
                            <w:r w:rsidR="008817A6">
                              <w:rPr>
                                <w:rFonts w:ascii="Arial" w:hAnsi="Arial" w:cs="Arial"/>
                                <w:sz w:val="16"/>
                                <w:szCs w:val="22"/>
                              </w:rPr>
                              <w:t xml:space="preserve"> to these sites</w:t>
                            </w:r>
                            <w:r w:rsidR="00BE243C" w:rsidRPr="008817A6">
                              <w:rPr>
                                <w:rFonts w:ascii="Arial" w:hAnsi="Arial" w:cs="Arial"/>
                                <w:sz w:val="16"/>
                                <w:szCs w:val="22"/>
                              </w:rPr>
                              <w:t xml:space="preserve"> can be scoped out of any HRA covering other issue</w:t>
                            </w:r>
                            <w:r w:rsidR="008817A6" w:rsidRPr="008817A6">
                              <w:rPr>
                                <w:rFonts w:ascii="Arial" w:hAnsi="Arial" w:cs="Arial"/>
                                <w:sz w:val="16"/>
                                <w:szCs w:val="22"/>
                              </w:rPr>
                              <w:t>s</w:t>
                            </w:r>
                            <w:r w:rsidR="008817A6">
                              <w:rPr>
                                <w:rFonts w:ascii="Arial" w:hAnsi="Arial" w:cs="Arial"/>
                                <w:sz w:val="16"/>
                                <w:szCs w:val="22"/>
                              </w:rPr>
                              <w:t xml:space="preserve">. </w:t>
                            </w:r>
                          </w:p>
                          <w:p w14:paraId="758660CE" w14:textId="77777777" w:rsidR="00D4412C" w:rsidRPr="00DD0A35" w:rsidRDefault="00D4412C" w:rsidP="00D4412C">
                            <w:pPr>
                              <w:pStyle w:val="ListParagraph"/>
                              <w:numPr>
                                <w:ilvl w:val="0"/>
                                <w:numId w:val="12"/>
                              </w:numPr>
                              <w:rPr>
                                <w:sz w:val="18"/>
                              </w:rPr>
                            </w:pPr>
                            <w:r>
                              <w:rPr>
                                <w:rFonts w:ascii="Arial" w:hAnsi="Arial" w:cs="Arial"/>
                                <w:sz w:val="16"/>
                                <w:szCs w:val="22"/>
                              </w:rPr>
                              <w:t>C</w:t>
                            </w:r>
                            <w:r w:rsidRPr="008817A6">
                              <w:rPr>
                                <w:rFonts w:ascii="Arial" w:hAnsi="Arial" w:cs="Arial"/>
                                <w:sz w:val="16"/>
                                <w:szCs w:val="22"/>
                              </w:rPr>
                              <w:t xml:space="preserve">heck </w:t>
                            </w:r>
                            <w:r>
                              <w:rPr>
                                <w:rFonts w:ascii="Arial" w:hAnsi="Arial" w:cs="Arial"/>
                                <w:sz w:val="16"/>
                                <w:szCs w:val="22"/>
                              </w:rPr>
                              <w:t xml:space="preserve">IRZs to see whether recreational disturbance is an issue for non-coastal European sites or </w:t>
                            </w:r>
                            <w:r w:rsidRPr="00DD0A35">
                              <w:rPr>
                                <w:rFonts w:ascii="Arial" w:hAnsi="Arial" w:cs="Arial"/>
                                <w:sz w:val="16"/>
                                <w:szCs w:val="22"/>
                              </w:rPr>
                              <w:t>Sites of Special Scientific Interest (SSSIs). If so, this wi</w:t>
                            </w:r>
                            <w:r>
                              <w:rPr>
                                <w:rFonts w:ascii="Arial" w:hAnsi="Arial" w:cs="Arial"/>
                                <w:sz w:val="16"/>
                                <w:szCs w:val="22"/>
                              </w:rPr>
                              <w:t>ll also need assessing outside of this HRA form</w:t>
                            </w:r>
                            <w:r w:rsidRPr="00DD0A35">
                              <w:rPr>
                                <w:rFonts w:ascii="Arial" w:hAnsi="Arial" w:cs="Arial"/>
                                <w:sz w:val="16"/>
                                <w:szCs w:val="22"/>
                              </w:rPr>
                              <w:t>.</w:t>
                            </w:r>
                          </w:p>
                          <w:p w14:paraId="0EEEAD98" w14:textId="77777777" w:rsidR="00D4412C" w:rsidRPr="008817A6" w:rsidRDefault="00D4412C" w:rsidP="00D4412C">
                            <w:pPr>
                              <w:pStyle w:val="ListParagraph"/>
                              <w:rPr>
                                <w:sz w:val="18"/>
                              </w:rPr>
                            </w:pPr>
                          </w:p>
                        </w:txbxContent>
                      </v:textbox>
                      <w10:wrap type="square"/>
                    </v:shape>
                  </w:pict>
                </mc:Fallback>
              </mc:AlternateContent>
            </w:r>
          </w:p>
          <w:p w14:paraId="27C272D5" w14:textId="5BA30C87" w:rsidR="008A7435" w:rsidRDefault="008A7435" w:rsidP="00EE75C4">
            <w:pPr>
              <w:spacing w:line="276" w:lineRule="auto"/>
              <w:rPr>
                <w:rFonts w:ascii="Arial" w:hAnsi="Arial" w:cs="Arial"/>
                <w:b/>
                <w:sz w:val="8"/>
                <w:szCs w:val="22"/>
              </w:rPr>
            </w:pPr>
          </w:p>
          <w:p w14:paraId="69BC14FE" w14:textId="6CC432F5" w:rsidR="008A7435" w:rsidRDefault="008A7435" w:rsidP="00EE75C4">
            <w:pPr>
              <w:spacing w:line="276" w:lineRule="auto"/>
              <w:rPr>
                <w:rFonts w:ascii="Arial" w:hAnsi="Arial" w:cs="Arial"/>
                <w:b/>
                <w:sz w:val="8"/>
                <w:szCs w:val="22"/>
              </w:rPr>
            </w:pPr>
          </w:p>
          <w:p w14:paraId="6F7E3647" w14:textId="5F38B1F6" w:rsidR="008A7435" w:rsidRDefault="008A7435" w:rsidP="00EE75C4">
            <w:pPr>
              <w:spacing w:line="276" w:lineRule="auto"/>
              <w:rPr>
                <w:rFonts w:ascii="Arial" w:hAnsi="Arial" w:cs="Arial"/>
                <w:b/>
                <w:sz w:val="8"/>
                <w:szCs w:val="22"/>
              </w:rPr>
            </w:pPr>
          </w:p>
          <w:p w14:paraId="57F5321C" w14:textId="41FDCA57" w:rsidR="008A7435" w:rsidRDefault="008A7435" w:rsidP="00EE75C4">
            <w:pPr>
              <w:spacing w:line="276" w:lineRule="auto"/>
              <w:rPr>
                <w:rFonts w:ascii="Arial" w:hAnsi="Arial" w:cs="Arial"/>
                <w:b/>
                <w:sz w:val="8"/>
                <w:szCs w:val="22"/>
              </w:rPr>
            </w:pPr>
          </w:p>
          <w:p w14:paraId="749040CC" w14:textId="6BDF61A9" w:rsidR="008A7435" w:rsidRDefault="008A7435" w:rsidP="00EE75C4">
            <w:pPr>
              <w:spacing w:line="276" w:lineRule="auto"/>
              <w:rPr>
                <w:rFonts w:ascii="Arial" w:hAnsi="Arial" w:cs="Arial"/>
                <w:b/>
                <w:sz w:val="8"/>
                <w:szCs w:val="22"/>
              </w:rPr>
            </w:pPr>
          </w:p>
          <w:p w14:paraId="5D12D023" w14:textId="5B371916" w:rsidR="008A7435" w:rsidRDefault="008A7435" w:rsidP="00EE75C4">
            <w:pPr>
              <w:spacing w:line="276" w:lineRule="auto"/>
              <w:rPr>
                <w:rFonts w:ascii="Arial" w:hAnsi="Arial" w:cs="Arial"/>
                <w:b/>
                <w:sz w:val="8"/>
                <w:szCs w:val="22"/>
              </w:rPr>
            </w:pPr>
          </w:p>
          <w:p w14:paraId="35C7BCA3" w14:textId="622197E5" w:rsidR="008A7435" w:rsidRDefault="008A7435" w:rsidP="00EE75C4">
            <w:pPr>
              <w:spacing w:line="276" w:lineRule="auto"/>
              <w:rPr>
                <w:rFonts w:ascii="Arial" w:hAnsi="Arial" w:cs="Arial"/>
                <w:b/>
                <w:sz w:val="8"/>
                <w:szCs w:val="22"/>
              </w:rPr>
            </w:pPr>
          </w:p>
          <w:p w14:paraId="4A9C7E99" w14:textId="450ED995" w:rsidR="008A7435" w:rsidRDefault="008A7435" w:rsidP="00EE75C4">
            <w:pPr>
              <w:spacing w:line="276" w:lineRule="auto"/>
              <w:rPr>
                <w:rFonts w:ascii="Arial" w:hAnsi="Arial" w:cs="Arial"/>
                <w:b/>
                <w:sz w:val="8"/>
                <w:szCs w:val="22"/>
              </w:rPr>
            </w:pPr>
          </w:p>
          <w:p w14:paraId="70B19510" w14:textId="33FB95AA" w:rsidR="008A7435" w:rsidRDefault="008A7435" w:rsidP="00EE75C4">
            <w:pPr>
              <w:spacing w:line="276" w:lineRule="auto"/>
              <w:rPr>
                <w:rFonts w:ascii="Arial" w:hAnsi="Arial" w:cs="Arial"/>
                <w:b/>
                <w:sz w:val="8"/>
                <w:szCs w:val="22"/>
              </w:rPr>
            </w:pPr>
          </w:p>
          <w:p w14:paraId="67B06CB6" w14:textId="56BCDC19" w:rsidR="008A7435" w:rsidRDefault="008A7435" w:rsidP="00EE75C4">
            <w:pPr>
              <w:spacing w:line="276" w:lineRule="auto"/>
              <w:rPr>
                <w:rFonts w:ascii="Arial" w:hAnsi="Arial" w:cs="Arial"/>
                <w:b/>
                <w:sz w:val="8"/>
                <w:szCs w:val="22"/>
              </w:rPr>
            </w:pPr>
          </w:p>
          <w:p w14:paraId="76478384" w14:textId="093BA133" w:rsidR="008A7435" w:rsidRDefault="008A7435" w:rsidP="00EE75C4">
            <w:pPr>
              <w:spacing w:line="276" w:lineRule="auto"/>
              <w:rPr>
                <w:rFonts w:ascii="Arial" w:hAnsi="Arial" w:cs="Arial"/>
                <w:b/>
                <w:sz w:val="8"/>
                <w:szCs w:val="22"/>
              </w:rPr>
            </w:pPr>
          </w:p>
          <w:p w14:paraId="308D5365" w14:textId="667FD5D4" w:rsidR="008A7435" w:rsidRDefault="008A7435" w:rsidP="00EE75C4">
            <w:pPr>
              <w:spacing w:line="276" w:lineRule="auto"/>
              <w:rPr>
                <w:rFonts w:ascii="Arial" w:hAnsi="Arial" w:cs="Arial"/>
                <w:b/>
                <w:sz w:val="8"/>
                <w:szCs w:val="22"/>
              </w:rPr>
            </w:pPr>
          </w:p>
          <w:p w14:paraId="38C507A8" w14:textId="7B781E0A" w:rsidR="008A7435" w:rsidRDefault="008A7435" w:rsidP="00EE75C4">
            <w:pPr>
              <w:spacing w:line="276" w:lineRule="auto"/>
              <w:rPr>
                <w:rFonts w:ascii="Arial" w:hAnsi="Arial" w:cs="Arial"/>
                <w:b/>
                <w:sz w:val="8"/>
                <w:szCs w:val="22"/>
              </w:rPr>
            </w:pPr>
          </w:p>
          <w:p w14:paraId="79C39A2F" w14:textId="476CB3AF" w:rsidR="008A7435" w:rsidRDefault="008A7435" w:rsidP="00EE75C4">
            <w:pPr>
              <w:spacing w:line="276" w:lineRule="auto"/>
              <w:rPr>
                <w:rFonts w:ascii="Arial" w:hAnsi="Arial" w:cs="Arial"/>
                <w:b/>
                <w:sz w:val="8"/>
                <w:szCs w:val="22"/>
              </w:rPr>
            </w:pPr>
          </w:p>
          <w:p w14:paraId="5FFEFB54" w14:textId="18FA32E1" w:rsidR="008A7435" w:rsidRDefault="008A7435" w:rsidP="00EE75C4">
            <w:pPr>
              <w:spacing w:line="276" w:lineRule="auto"/>
              <w:rPr>
                <w:rFonts w:ascii="Arial" w:hAnsi="Arial" w:cs="Arial"/>
                <w:b/>
                <w:sz w:val="8"/>
                <w:szCs w:val="22"/>
              </w:rPr>
            </w:pPr>
          </w:p>
          <w:p w14:paraId="53FCA1E7" w14:textId="2BFB6700" w:rsidR="008A7435" w:rsidRDefault="008A7435" w:rsidP="00EE75C4">
            <w:pPr>
              <w:spacing w:line="276" w:lineRule="auto"/>
              <w:rPr>
                <w:rFonts w:ascii="Arial" w:hAnsi="Arial" w:cs="Arial"/>
                <w:b/>
                <w:sz w:val="8"/>
                <w:szCs w:val="22"/>
              </w:rPr>
            </w:pPr>
          </w:p>
          <w:p w14:paraId="1DDBF356" w14:textId="26405D5F" w:rsidR="008A7435" w:rsidRDefault="008A7435" w:rsidP="00EE75C4">
            <w:pPr>
              <w:spacing w:line="276" w:lineRule="auto"/>
              <w:rPr>
                <w:rFonts w:ascii="Arial" w:hAnsi="Arial" w:cs="Arial"/>
                <w:b/>
                <w:sz w:val="8"/>
                <w:szCs w:val="22"/>
              </w:rPr>
            </w:pPr>
          </w:p>
          <w:p w14:paraId="1A12EA9C" w14:textId="4FEFAFF8" w:rsidR="008A7435" w:rsidRDefault="008A7435" w:rsidP="00EE75C4">
            <w:pPr>
              <w:spacing w:line="276" w:lineRule="auto"/>
              <w:rPr>
                <w:rFonts w:ascii="Arial" w:hAnsi="Arial" w:cs="Arial"/>
                <w:b/>
                <w:sz w:val="8"/>
                <w:szCs w:val="22"/>
              </w:rPr>
            </w:pPr>
          </w:p>
          <w:p w14:paraId="62BF1745" w14:textId="6CB1E005" w:rsidR="008A7435" w:rsidRDefault="008A7435" w:rsidP="00EE75C4">
            <w:pPr>
              <w:spacing w:line="276" w:lineRule="auto"/>
              <w:rPr>
                <w:rFonts w:ascii="Arial" w:hAnsi="Arial" w:cs="Arial"/>
                <w:b/>
                <w:sz w:val="8"/>
                <w:szCs w:val="22"/>
              </w:rPr>
            </w:pPr>
          </w:p>
          <w:p w14:paraId="57EC9F89" w14:textId="783017D4" w:rsidR="008A7435" w:rsidRDefault="008A7435" w:rsidP="00EE75C4">
            <w:pPr>
              <w:spacing w:line="276" w:lineRule="auto"/>
              <w:rPr>
                <w:rFonts w:ascii="Arial" w:hAnsi="Arial" w:cs="Arial"/>
                <w:b/>
                <w:sz w:val="8"/>
                <w:szCs w:val="22"/>
              </w:rPr>
            </w:pPr>
          </w:p>
          <w:p w14:paraId="2BB13312" w14:textId="6423405E" w:rsidR="008A7435" w:rsidRDefault="008A7435" w:rsidP="00EE75C4">
            <w:pPr>
              <w:spacing w:line="276" w:lineRule="auto"/>
              <w:rPr>
                <w:rFonts w:ascii="Arial" w:hAnsi="Arial" w:cs="Arial"/>
                <w:b/>
                <w:sz w:val="8"/>
                <w:szCs w:val="22"/>
              </w:rPr>
            </w:pPr>
          </w:p>
          <w:p w14:paraId="48010D62" w14:textId="76DC3AE3" w:rsidR="008A7435" w:rsidRDefault="008A7435" w:rsidP="00EE75C4">
            <w:pPr>
              <w:spacing w:line="276" w:lineRule="auto"/>
              <w:rPr>
                <w:rFonts w:ascii="Arial" w:hAnsi="Arial" w:cs="Arial"/>
                <w:b/>
                <w:sz w:val="8"/>
                <w:szCs w:val="22"/>
              </w:rPr>
            </w:pPr>
          </w:p>
          <w:p w14:paraId="6B6B4C41" w14:textId="018176B0" w:rsidR="008A7435" w:rsidRDefault="008A7435" w:rsidP="00EE75C4">
            <w:pPr>
              <w:spacing w:line="276" w:lineRule="auto"/>
              <w:rPr>
                <w:rFonts w:ascii="Arial" w:hAnsi="Arial" w:cs="Arial"/>
                <w:b/>
                <w:sz w:val="8"/>
                <w:szCs w:val="22"/>
              </w:rPr>
            </w:pPr>
          </w:p>
          <w:p w14:paraId="0E5949C9" w14:textId="060DDFF9" w:rsidR="008A7435" w:rsidRDefault="008A7435" w:rsidP="00EE75C4">
            <w:pPr>
              <w:spacing w:line="276" w:lineRule="auto"/>
              <w:rPr>
                <w:rFonts w:ascii="Arial" w:hAnsi="Arial" w:cs="Arial"/>
                <w:b/>
                <w:sz w:val="8"/>
                <w:szCs w:val="22"/>
              </w:rPr>
            </w:pPr>
          </w:p>
          <w:p w14:paraId="1270545A" w14:textId="2C940C96" w:rsidR="008A7435" w:rsidRDefault="007B410A" w:rsidP="00EE75C4">
            <w:pPr>
              <w:spacing w:line="276" w:lineRule="auto"/>
              <w:rPr>
                <w:rFonts w:ascii="Arial" w:hAnsi="Arial" w:cs="Arial"/>
                <w:b/>
                <w:sz w:val="8"/>
                <w:szCs w:val="22"/>
              </w:rPr>
            </w:pPr>
            <w:r w:rsidRPr="000204A8">
              <w:rPr>
                <w:rFonts w:ascii="Arial" w:hAnsi="Arial" w:cs="Arial"/>
                <w:noProof/>
                <w:sz w:val="12"/>
              </w:rPr>
              <mc:AlternateContent>
                <mc:Choice Requires="wps">
                  <w:drawing>
                    <wp:anchor distT="45720" distB="45720" distL="114300" distR="114300" simplePos="0" relativeHeight="251646962" behindDoc="0" locked="0" layoutInCell="1" allowOverlap="1" wp14:anchorId="646D899C" wp14:editId="749D9446">
                      <wp:simplePos x="0" y="0"/>
                      <wp:positionH relativeFrom="column">
                        <wp:posOffset>3422015</wp:posOffset>
                      </wp:positionH>
                      <wp:positionV relativeFrom="paragraph">
                        <wp:posOffset>50800</wp:posOffset>
                      </wp:positionV>
                      <wp:extent cx="499110" cy="1404620"/>
                      <wp:effectExtent l="0" t="0" r="0" b="127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4620"/>
                              </a:xfrm>
                              <a:prstGeom prst="rect">
                                <a:avLst/>
                              </a:prstGeom>
                              <a:solidFill>
                                <a:srgbClr val="FFFFFF"/>
                              </a:solidFill>
                              <a:ln w="9525">
                                <a:noFill/>
                                <a:miter lim="800000"/>
                                <a:headEnd/>
                                <a:tailEnd/>
                              </a:ln>
                            </wps:spPr>
                            <wps:txbx>
                              <w:txbxContent>
                                <w:p w14:paraId="0D6FA750" w14:textId="6FBC7DA3" w:rsidR="000204A8" w:rsidRPr="000204A8" w:rsidRDefault="000204A8" w:rsidP="000204A8">
                                  <w:pPr>
                                    <w:rPr>
                                      <w:rFonts w:ascii="Arial" w:hAnsi="Arial" w:cs="Arial"/>
                                      <w:b/>
                                      <w:sz w:val="20"/>
                                      <w:szCs w:val="20"/>
                                    </w:rPr>
                                  </w:pPr>
                                  <w:r>
                                    <w:rPr>
                                      <w:rFonts w:ascii="Arial" w:hAnsi="Arial" w:cs="Arial"/>
                                      <w:b/>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D899C" id="_x0000_s1031" type="#_x0000_t202" style="position:absolute;margin-left:269.45pt;margin-top:4pt;width:39.3pt;height:110.6pt;z-index:2516469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" stroked="f">
                      <v:textbox style="mso-fit-shape-to-text:t">
                        <w:txbxContent>
                          <w:p w14:paraId="0D6FA750" w14:textId="6FBC7DA3" w:rsidR="000204A8" w:rsidRPr="000204A8" w:rsidRDefault="000204A8" w:rsidP="000204A8">
                            <w:pPr>
                              <w:rPr>
                                <w:rFonts w:ascii="Arial" w:hAnsi="Arial" w:cs="Arial"/>
                                <w:b/>
                                <w:sz w:val="20"/>
                                <w:szCs w:val="20"/>
                              </w:rPr>
                            </w:pPr>
                            <w:r>
                              <w:rPr>
                                <w:rFonts w:ascii="Arial" w:hAnsi="Arial" w:cs="Arial"/>
                                <w:b/>
                                <w:sz w:val="20"/>
                                <w:szCs w:val="20"/>
                              </w:rPr>
                              <w:t>NO</w:t>
                            </w:r>
                          </w:p>
                        </w:txbxContent>
                      </v:textbox>
                      <w10:wrap type="square"/>
                    </v:shape>
                  </w:pict>
                </mc:Fallback>
              </mc:AlternateContent>
            </w:r>
            <w:r>
              <w:rPr>
                <w:rFonts w:ascii="Arial" w:hAnsi="Arial" w:cs="Arial"/>
                <w:b/>
                <w:noProof/>
                <w:sz w:val="8"/>
                <w:szCs w:val="22"/>
              </w:rPr>
              <mc:AlternateContent>
                <mc:Choice Requires="wps">
                  <w:drawing>
                    <wp:anchor distT="0" distB="0" distL="114300" distR="114300" simplePos="0" relativeHeight="251778048" behindDoc="0" locked="0" layoutInCell="1" allowOverlap="1" wp14:anchorId="485CC2D4" wp14:editId="60600F1C">
                      <wp:simplePos x="0" y="0"/>
                      <wp:positionH relativeFrom="column">
                        <wp:posOffset>3404870</wp:posOffset>
                      </wp:positionH>
                      <wp:positionV relativeFrom="paragraph">
                        <wp:posOffset>26035</wp:posOffset>
                      </wp:positionV>
                      <wp:extent cx="0" cy="1052195"/>
                      <wp:effectExtent l="76200" t="0" r="57150" b="52705"/>
                      <wp:wrapNone/>
                      <wp:docPr id="21" name="Straight Arrow Connector 21"/>
                      <wp:cNvGraphicFramePr/>
                      <a:graphic xmlns:a="http://schemas.openxmlformats.org/drawingml/2006/main">
                        <a:graphicData uri="http://schemas.microsoft.com/office/word/2010/wordprocessingShape">
                          <wps:wsp>
                            <wps:cNvCnPr/>
                            <wps:spPr>
                              <a:xfrm>
                                <a:off x="0" y="0"/>
                                <a:ext cx="0" cy="10521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FCCECD" id="Straight Arrow Connector 21" o:spid="_x0000_s1026" type="#_x0000_t32" style="position:absolute;margin-left:268.1pt;margin-top:2.05pt;width:0;height:82.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" strokecolor="black [3213]">
                      <v:stroke endarrow="block"/>
                    </v:shape>
                  </w:pict>
                </mc:Fallback>
              </mc:AlternateContent>
            </w:r>
          </w:p>
          <w:p w14:paraId="7A60BA3D" w14:textId="6966ECB7" w:rsidR="008A7435" w:rsidRDefault="007B410A" w:rsidP="00EE75C4">
            <w:pPr>
              <w:spacing w:line="276" w:lineRule="auto"/>
              <w:rPr>
                <w:rFonts w:ascii="Arial" w:hAnsi="Arial" w:cs="Arial"/>
                <w:b/>
                <w:sz w:val="8"/>
                <w:szCs w:val="22"/>
              </w:rPr>
            </w:pPr>
            <w:r>
              <w:rPr>
                <w:rFonts w:ascii="Arial" w:hAnsi="Arial" w:cs="Arial"/>
                <w:b/>
                <w:noProof/>
                <w:sz w:val="8"/>
                <w:szCs w:val="22"/>
              </w:rPr>
              <mc:AlternateContent>
                <mc:Choice Requires="wps">
                  <w:drawing>
                    <wp:anchor distT="0" distB="0" distL="114300" distR="114300" simplePos="0" relativeHeight="251776000" behindDoc="0" locked="0" layoutInCell="1" allowOverlap="1" wp14:anchorId="12AD2A61" wp14:editId="327CC81C">
                      <wp:simplePos x="0" y="0"/>
                      <wp:positionH relativeFrom="column">
                        <wp:posOffset>923925</wp:posOffset>
                      </wp:positionH>
                      <wp:positionV relativeFrom="paragraph">
                        <wp:posOffset>9525</wp:posOffset>
                      </wp:positionV>
                      <wp:extent cx="0" cy="212903"/>
                      <wp:effectExtent l="76200" t="0" r="57150" b="53975"/>
                      <wp:wrapNone/>
                      <wp:docPr id="18" name="Straight Arrow Connector 18"/>
                      <wp:cNvGraphicFramePr/>
                      <a:graphic xmlns:a="http://schemas.openxmlformats.org/drawingml/2006/main">
                        <a:graphicData uri="http://schemas.microsoft.com/office/word/2010/wordprocessingShape">
                          <wps:wsp>
                            <wps:cNvCnPr/>
                            <wps:spPr>
                              <a:xfrm>
                                <a:off x="0" y="0"/>
                                <a:ext cx="0" cy="2129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D5A12EE" id="Straight Arrow Connector 18" o:spid="_x0000_s1026" type="#_x0000_t32" style="position:absolute;margin-left:72.75pt;margin-top:.75pt;width:0;height:16.7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" strokecolor="black [3213]">
                      <v:stroke endarrow="block"/>
                    </v:shape>
                  </w:pict>
                </mc:Fallback>
              </mc:AlternateContent>
            </w:r>
            <w:r w:rsidRPr="000204A8">
              <w:rPr>
                <w:rFonts w:ascii="Arial" w:hAnsi="Arial" w:cs="Arial"/>
                <w:noProof/>
                <w:sz w:val="12"/>
              </w:rPr>
              <mc:AlternateContent>
                <mc:Choice Requires="wps">
                  <w:drawing>
                    <wp:anchor distT="45720" distB="45720" distL="114300" distR="114300" simplePos="0" relativeHeight="251649012" behindDoc="0" locked="0" layoutInCell="1" allowOverlap="1" wp14:anchorId="5269923A" wp14:editId="5A09A000">
                      <wp:simplePos x="0" y="0"/>
                      <wp:positionH relativeFrom="column">
                        <wp:posOffset>400050</wp:posOffset>
                      </wp:positionH>
                      <wp:positionV relativeFrom="paragraph">
                        <wp:posOffset>34925</wp:posOffset>
                      </wp:positionV>
                      <wp:extent cx="499110" cy="1404620"/>
                      <wp:effectExtent l="0" t="0" r="0" b="127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4620"/>
                              </a:xfrm>
                              <a:prstGeom prst="rect">
                                <a:avLst/>
                              </a:prstGeom>
                              <a:solidFill>
                                <a:srgbClr val="FFFFFF"/>
                              </a:solidFill>
                              <a:ln w="9525">
                                <a:noFill/>
                                <a:miter lim="800000"/>
                                <a:headEnd/>
                                <a:tailEnd/>
                              </a:ln>
                            </wps:spPr>
                            <wps:txbx>
                              <w:txbxContent>
                                <w:p w14:paraId="7BB67B7B" w14:textId="77777777" w:rsidR="000204A8" w:rsidRPr="000204A8" w:rsidRDefault="000204A8" w:rsidP="000204A8">
                                  <w:pPr>
                                    <w:rPr>
                                      <w:rFonts w:ascii="Arial" w:hAnsi="Arial" w:cs="Arial"/>
                                      <w:b/>
                                      <w:sz w:val="20"/>
                                      <w:szCs w:val="20"/>
                                    </w:rPr>
                                  </w:pPr>
                                  <w:r w:rsidRPr="000204A8">
                                    <w:rPr>
                                      <w:rFonts w:ascii="Arial" w:hAnsi="Arial" w:cs="Arial"/>
                                      <w:b/>
                                      <w:sz w:val="20"/>
                                      <w:szCs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69923A" id="_x0000_s1032" type="#_x0000_t202" style="position:absolute;margin-left:31.5pt;margin-top:2.75pt;width:39.3pt;height:110.6pt;z-index:2516490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" stroked="f">
                      <v:textbox style="mso-fit-shape-to-text:t">
                        <w:txbxContent>
                          <w:p w14:paraId="7BB67B7B" w14:textId="77777777" w:rsidR="000204A8" w:rsidRPr="000204A8" w:rsidRDefault="000204A8" w:rsidP="000204A8">
                            <w:pPr>
                              <w:rPr>
                                <w:rFonts w:ascii="Arial" w:hAnsi="Arial" w:cs="Arial"/>
                                <w:b/>
                                <w:sz w:val="20"/>
                                <w:szCs w:val="20"/>
                              </w:rPr>
                            </w:pPr>
                            <w:r w:rsidRPr="000204A8">
                              <w:rPr>
                                <w:rFonts w:ascii="Arial" w:hAnsi="Arial" w:cs="Arial"/>
                                <w:b/>
                                <w:sz w:val="20"/>
                                <w:szCs w:val="20"/>
                              </w:rPr>
                              <w:t>YES</w:t>
                            </w:r>
                          </w:p>
                        </w:txbxContent>
                      </v:textbox>
                      <w10:wrap type="square"/>
                    </v:shape>
                  </w:pict>
                </mc:Fallback>
              </mc:AlternateContent>
            </w:r>
          </w:p>
          <w:p w14:paraId="7A52E586" w14:textId="5147D225" w:rsidR="001D38DD" w:rsidRDefault="001D38DD" w:rsidP="00EE75C4">
            <w:pPr>
              <w:spacing w:line="276" w:lineRule="auto"/>
              <w:rPr>
                <w:rFonts w:ascii="Arial" w:hAnsi="Arial" w:cs="Arial"/>
                <w:b/>
                <w:sz w:val="8"/>
                <w:szCs w:val="22"/>
              </w:rPr>
            </w:pPr>
          </w:p>
          <w:p w14:paraId="593C3FF6" w14:textId="38DE1869" w:rsidR="001D38DD" w:rsidRDefault="001D38DD" w:rsidP="00EE75C4">
            <w:pPr>
              <w:spacing w:line="276" w:lineRule="auto"/>
              <w:rPr>
                <w:rFonts w:ascii="Arial" w:hAnsi="Arial" w:cs="Arial"/>
                <w:b/>
                <w:sz w:val="8"/>
                <w:szCs w:val="22"/>
              </w:rPr>
            </w:pPr>
          </w:p>
          <w:p w14:paraId="197B568C" w14:textId="4247EDAC" w:rsidR="004D056E" w:rsidRDefault="004D056E" w:rsidP="00EE75C4">
            <w:pPr>
              <w:spacing w:line="276" w:lineRule="auto"/>
              <w:rPr>
                <w:rFonts w:ascii="Arial" w:hAnsi="Arial" w:cs="Arial"/>
                <w:b/>
                <w:sz w:val="8"/>
                <w:szCs w:val="22"/>
              </w:rPr>
            </w:pPr>
          </w:p>
          <w:p w14:paraId="2BB3ECDC" w14:textId="4CC9A9AB" w:rsidR="004D056E" w:rsidRDefault="004D056E" w:rsidP="00EE75C4">
            <w:pPr>
              <w:spacing w:line="276" w:lineRule="auto"/>
              <w:rPr>
                <w:rFonts w:ascii="Arial" w:hAnsi="Arial" w:cs="Arial"/>
                <w:b/>
                <w:sz w:val="8"/>
                <w:szCs w:val="22"/>
              </w:rPr>
            </w:pPr>
          </w:p>
          <w:p w14:paraId="30929003" w14:textId="36D62249" w:rsidR="004D056E" w:rsidRDefault="007124C0" w:rsidP="00EE75C4">
            <w:pPr>
              <w:spacing w:line="276" w:lineRule="auto"/>
              <w:rPr>
                <w:rFonts w:ascii="Arial" w:hAnsi="Arial" w:cs="Arial"/>
                <w:b/>
                <w:sz w:val="8"/>
                <w:szCs w:val="22"/>
              </w:rPr>
            </w:pPr>
            <w:r>
              <w:rPr>
                <w:noProof/>
              </w:rPr>
              <mc:AlternateContent>
                <mc:Choice Requires="wps">
                  <w:drawing>
                    <wp:anchor distT="0" distB="0" distL="114300" distR="114300" simplePos="0" relativeHeight="251685888" behindDoc="0" locked="0" layoutInCell="1" allowOverlap="1" wp14:anchorId="6C8F6D58" wp14:editId="02E0641D">
                      <wp:simplePos x="0" y="0"/>
                      <wp:positionH relativeFrom="column">
                        <wp:posOffset>51790</wp:posOffset>
                      </wp:positionH>
                      <wp:positionV relativeFrom="paragraph">
                        <wp:posOffset>15609</wp:posOffset>
                      </wp:positionV>
                      <wp:extent cx="3009014" cy="2061845"/>
                      <wp:effectExtent l="0" t="0" r="20320" b="14605"/>
                      <wp:wrapNone/>
                      <wp:docPr id="20" name="Rounded Rectangle 20"/>
                      <wp:cNvGraphicFramePr/>
                      <a:graphic xmlns:a="http://schemas.openxmlformats.org/drawingml/2006/main">
                        <a:graphicData uri="http://schemas.microsoft.com/office/word/2010/wordprocessingShape">
                          <wps:wsp>
                            <wps:cNvSpPr/>
                            <wps:spPr>
                              <a:xfrm>
                                <a:off x="0" y="0"/>
                                <a:ext cx="3009014" cy="206184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20C37" id="Rounded Rectangle 20" o:spid="_x0000_s1026" style="position:absolute;margin-left:4.1pt;margin-top:1.25pt;width:236.95pt;height:16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" filled="f" strokecolor="black [3213]" strokeweight="1.25pt"/>
                  </w:pict>
                </mc:Fallback>
              </mc:AlternateContent>
            </w:r>
            <w:r w:rsidRPr="00854371">
              <w:rPr>
                <w:rFonts w:ascii="Arial" w:hAnsi="Arial" w:cs="Arial"/>
                <w:b/>
                <w:noProof/>
                <w:sz w:val="8"/>
                <w:szCs w:val="22"/>
              </w:rPr>
              <mc:AlternateContent>
                <mc:Choice Requires="wps">
                  <w:drawing>
                    <wp:anchor distT="45720" distB="45720" distL="114300" distR="114300" simplePos="0" relativeHeight="251737088" behindDoc="1" locked="0" layoutInCell="1" allowOverlap="1" wp14:anchorId="75605646" wp14:editId="756D4BC7">
                      <wp:simplePos x="0" y="0"/>
                      <wp:positionH relativeFrom="column">
                        <wp:posOffset>83185</wp:posOffset>
                      </wp:positionH>
                      <wp:positionV relativeFrom="paragraph">
                        <wp:posOffset>68580</wp:posOffset>
                      </wp:positionV>
                      <wp:extent cx="3008630" cy="2009140"/>
                      <wp:effectExtent l="0" t="0" r="0" b="0"/>
                      <wp:wrapTight wrapText="bothSides">
                        <wp:wrapPolygon edited="0">
                          <wp:start x="410" y="0"/>
                          <wp:lineTo x="410" y="21300"/>
                          <wp:lineTo x="21062" y="21300"/>
                          <wp:lineTo x="21062" y="0"/>
                          <wp:lineTo x="41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009140"/>
                              </a:xfrm>
                              <a:prstGeom prst="rect">
                                <a:avLst/>
                              </a:prstGeom>
                              <a:noFill/>
                              <a:ln w="9525">
                                <a:noFill/>
                                <a:miter lim="800000"/>
                                <a:headEnd/>
                                <a:tailEnd/>
                              </a:ln>
                            </wps:spPr>
                            <wps:txbx>
                              <w:txbxContent>
                                <w:p w14:paraId="64CC9E71" w14:textId="2E2BF58A" w:rsidR="00DD0A35" w:rsidRDefault="00854371" w:rsidP="00854371">
                                  <w:pPr>
                                    <w:pStyle w:val="Default"/>
                                    <w:rPr>
                                      <w:rFonts w:ascii="Arial" w:hAnsi="Arial" w:cs="Arial"/>
                                      <w:sz w:val="16"/>
                                      <w:szCs w:val="22"/>
                                    </w:rPr>
                                  </w:pPr>
                                  <w:r>
                                    <w:rPr>
                                      <w:rFonts w:ascii="Arial" w:hAnsi="Arial" w:cs="Arial"/>
                                      <w:sz w:val="16"/>
                                      <w:szCs w:val="22"/>
                                    </w:rPr>
                                    <w:t xml:space="preserve">Conclude LSE. This proposal is within scope of the </w:t>
                                  </w:r>
                                  <w:r w:rsidR="005D2C81">
                                    <w:rPr>
                                      <w:rFonts w:ascii="Arial" w:hAnsi="Arial" w:cs="Arial"/>
                                      <w:sz w:val="16"/>
                                      <w:szCs w:val="22"/>
                                    </w:rPr>
                                    <w:t>Norfolk</w:t>
                                  </w:r>
                                  <w:r>
                                    <w:rPr>
                                      <w:rFonts w:ascii="Arial" w:hAnsi="Arial" w:cs="Arial"/>
                                      <w:sz w:val="16"/>
                                      <w:szCs w:val="22"/>
                                    </w:rPr>
                                    <w:t xml:space="preserve"> Coast RAMS as it</w:t>
                                  </w:r>
                                  <w:r w:rsidRPr="00854371">
                                    <w:rPr>
                                      <w:rFonts w:ascii="Arial" w:hAnsi="Arial" w:cs="Arial"/>
                                      <w:sz w:val="16"/>
                                      <w:szCs w:val="22"/>
                                    </w:rPr>
                                    <w:t xml:space="preserve"> falls within the ‘zone of influence’ </w:t>
                                  </w:r>
                                  <w:r>
                                    <w:rPr>
                                      <w:rFonts w:ascii="Arial" w:hAnsi="Arial" w:cs="Arial"/>
                                      <w:sz w:val="16"/>
                                      <w:szCs w:val="22"/>
                                    </w:rPr>
                                    <w:t xml:space="preserve">for </w:t>
                                  </w:r>
                                  <w:r w:rsidR="00DD0A35">
                                    <w:rPr>
                                      <w:rFonts w:ascii="Arial" w:hAnsi="Arial" w:cs="Arial"/>
                                      <w:sz w:val="16"/>
                                      <w:szCs w:val="22"/>
                                    </w:rPr>
                                    <w:t>likely i</w:t>
                                  </w:r>
                                  <w:r>
                                    <w:rPr>
                                      <w:rFonts w:ascii="Arial" w:hAnsi="Arial" w:cs="Arial"/>
                                      <w:sz w:val="16"/>
                                      <w:szCs w:val="22"/>
                                    </w:rPr>
                                    <w:t>mpacts and is a relevant residential development type as listed above</w:t>
                                  </w:r>
                                  <w:r w:rsidRPr="00854371">
                                    <w:rPr>
                                      <w:rFonts w:ascii="Arial" w:hAnsi="Arial" w:cs="Arial"/>
                                      <w:sz w:val="16"/>
                                      <w:szCs w:val="22"/>
                                    </w:rPr>
                                    <w:t xml:space="preserve">. It is anticipated that </w:t>
                                  </w:r>
                                  <w:r>
                                    <w:rPr>
                                      <w:rFonts w:ascii="Arial" w:hAnsi="Arial" w:cs="Arial"/>
                                      <w:sz w:val="16"/>
                                      <w:szCs w:val="22"/>
                                    </w:rPr>
                                    <w:t>such</w:t>
                                  </w:r>
                                  <w:r w:rsidRPr="00854371">
                                    <w:rPr>
                                      <w:rFonts w:ascii="Arial" w:hAnsi="Arial" w:cs="Arial"/>
                                      <w:sz w:val="16"/>
                                      <w:szCs w:val="22"/>
                                    </w:rPr>
                                    <w:t xml:space="preserve"> development in this area is ‘likely to have a significant effect’ upon the interest features of the afo</w:t>
                                  </w:r>
                                  <w:r>
                                    <w:rPr>
                                      <w:rFonts w:ascii="Arial" w:hAnsi="Arial" w:cs="Arial"/>
                                      <w:sz w:val="16"/>
                                      <w:szCs w:val="22"/>
                                    </w:rPr>
                                    <w:t xml:space="preserve">rementioned designated site(s) </w:t>
                                  </w:r>
                                  <w:r w:rsidRPr="00854371">
                                    <w:rPr>
                                      <w:rFonts w:ascii="Arial" w:hAnsi="Arial" w:cs="Arial"/>
                                      <w:sz w:val="16"/>
                                      <w:szCs w:val="22"/>
                                    </w:rPr>
                                    <w:t>through i</w:t>
                                  </w:r>
                                  <w:r>
                                    <w:rPr>
                                      <w:rFonts w:ascii="Arial" w:hAnsi="Arial" w:cs="Arial"/>
                                      <w:sz w:val="16"/>
                                      <w:szCs w:val="22"/>
                                    </w:rPr>
                                    <w:t xml:space="preserve">ncreased recreational pressure, </w:t>
                                  </w:r>
                                  <w:r w:rsidRPr="00854371">
                                    <w:rPr>
                                      <w:rFonts w:ascii="Arial" w:hAnsi="Arial" w:cs="Arial"/>
                                      <w:sz w:val="16"/>
                                      <w:szCs w:val="22"/>
                                    </w:rPr>
                                    <w:t>when considered</w:t>
                                  </w:r>
                                  <w:r>
                                    <w:rPr>
                                      <w:rFonts w:ascii="Arial" w:hAnsi="Arial" w:cs="Arial"/>
                                      <w:sz w:val="16"/>
                                      <w:szCs w:val="22"/>
                                    </w:rPr>
                                    <w:t xml:space="preserve"> either alone or</w:t>
                                  </w:r>
                                  <w:r w:rsidRPr="00854371">
                                    <w:rPr>
                                      <w:rFonts w:ascii="Arial" w:hAnsi="Arial" w:cs="Arial"/>
                                      <w:sz w:val="16"/>
                                      <w:szCs w:val="22"/>
                                    </w:rPr>
                                    <w:t xml:space="preserve"> in combination</w:t>
                                  </w:r>
                                  <w:r>
                                    <w:rPr>
                                      <w:rFonts w:ascii="Arial" w:hAnsi="Arial" w:cs="Arial"/>
                                      <w:sz w:val="16"/>
                                      <w:szCs w:val="22"/>
                                    </w:rPr>
                                    <w:t xml:space="preserve">. </w:t>
                                  </w:r>
                                  <w:r w:rsidR="00DD0A35">
                                    <w:rPr>
                                      <w:rFonts w:ascii="Arial" w:hAnsi="Arial" w:cs="Arial"/>
                                      <w:sz w:val="16"/>
                                      <w:szCs w:val="22"/>
                                    </w:rPr>
                                    <w:t>Therefore:</w:t>
                                  </w:r>
                                </w:p>
                                <w:p w14:paraId="5B2F18FB" w14:textId="4DE74A94" w:rsidR="00854371" w:rsidRDefault="00854371" w:rsidP="00854371">
                                  <w:pPr>
                                    <w:pStyle w:val="Default"/>
                                    <w:rPr>
                                      <w:rFonts w:ascii="Arial" w:hAnsi="Arial" w:cs="Arial"/>
                                      <w:sz w:val="16"/>
                                      <w:szCs w:val="22"/>
                                    </w:rPr>
                                  </w:pPr>
                                </w:p>
                                <w:p w14:paraId="32A25E68" w14:textId="2C146B4B" w:rsidR="00DD0A35" w:rsidRPr="00DD0A35" w:rsidRDefault="00DD0A35" w:rsidP="00DD0A35">
                                  <w:pPr>
                                    <w:pStyle w:val="ListParagraph"/>
                                    <w:numPr>
                                      <w:ilvl w:val="0"/>
                                      <w:numId w:val="12"/>
                                    </w:numPr>
                                    <w:rPr>
                                      <w:sz w:val="18"/>
                                    </w:rPr>
                                  </w:pPr>
                                  <w:r>
                                    <w:rPr>
                                      <w:rFonts w:ascii="Arial" w:hAnsi="Arial" w:cs="Arial"/>
                                      <w:sz w:val="16"/>
                                      <w:szCs w:val="22"/>
                                    </w:rPr>
                                    <w:t>Proceed to HRA Stage 2: Appropriate Assessment to assess recreational disturbance impacts on the above designated sites</w:t>
                                  </w:r>
                                </w:p>
                                <w:p w14:paraId="4088ACCB" w14:textId="7CFD6D40" w:rsidR="00DD0A35" w:rsidRPr="00DD0A35" w:rsidRDefault="00DD0A35" w:rsidP="00DD0A35">
                                  <w:pPr>
                                    <w:pStyle w:val="ListParagraph"/>
                                    <w:numPr>
                                      <w:ilvl w:val="0"/>
                                      <w:numId w:val="12"/>
                                    </w:numPr>
                                    <w:rPr>
                                      <w:sz w:val="18"/>
                                    </w:rPr>
                                  </w:pPr>
                                  <w:r>
                                    <w:rPr>
                                      <w:rFonts w:ascii="Arial" w:hAnsi="Arial" w:cs="Arial"/>
                                      <w:sz w:val="16"/>
                                      <w:szCs w:val="22"/>
                                    </w:rPr>
                                    <w:t>C</w:t>
                                  </w:r>
                                  <w:r w:rsidRPr="008817A6">
                                    <w:rPr>
                                      <w:rFonts w:ascii="Arial" w:hAnsi="Arial" w:cs="Arial"/>
                                      <w:sz w:val="16"/>
                                      <w:szCs w:val="22"/>
                                    </w:rPr>
                                    <w:t xml:space="preserve">heck </w:t>
                                  </w:r>
                                  <w:r>
                                    <w:rPr>
                                      <w:rFonts w:ascii="Arial" w:hAnsi="Arial" w:cs="Arial"/>
                                      <w:sz w:val="16"/>
                                      <w:szCs w:val="22"/>
                                    </w:rPr>
                                    <w:t xml:space="preserve">IRZs to see whether recreational disturbance is an issue for non-coastal European sites or </w:t>
                                  </w:r>
                                  <w:r w:rsidRPr="00DD0A35">
                                    <w:rPr>
                                      <w:rFonts w:ascii="Arial" w:hAnsi="Arial" w:cs="Arial"/>
                                      <w:sz w:val="16"/>
                                      <w:szCs w:val="22"/>
                                    </w:rPr>
                                    <w:t>Sites of Special Scientific Interest (SSSIs). If so, this wi</w:t>
                                  </w:r>
                                  <w:r>
                                    <w:rPr>
                                      <w:rFonts w:ascii="Arial" w:hAnsi="Arial" w:cs="Arial"/>
                                      <w:sz w:val="16"/>
                                      <w:szCs w:val="22"/>
                                    </w:rPr>
                                    <w:t xml:space="preserve">ll </w:t>
                                  </w:r>
                                  <w:r w:rsidR="007124C0">
                                    <w:rPr>
                                      <w:rFonts w:ascii="Arial" w:hAnsi="Arial" w:cs="Arial"/>
                                      <w:sz w:val="16"/>
                                      <w:szCs w:val="22"/>
                                    </w:rPr>
                                    <w:t xml:space="preserve">also </w:t>
                                  </w:r>
                                  <w:r>
                                    <w:rPr>
                                      <w:rFonts w:ascii="Arial" w:hAnsi="Arial" w:cs="Arial"/>
                                      <w:sz w:val="16"/>
                                      <w:szCs w:val="22"/>
                                    </w:rPr>
                                    <w:t>need assessing outside of this HRA form</w:t>
                                  </w:r>
                                  <w:r w:rsidRPr="00DD0A35">
                                    <w:rPr>
                                      <w:rFonts w:ascii="Arial" w:hAnsi="Arial" w:cs="Arial"/>
                                      <w:sz w:val="16"/>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05646" id="_x0000_s1033" type="#_x0000_t202" style="position:absolute;margin-left:6.55pt;margin-top:5.4pt;width:236.9pt;height:158.2pt;z-index:-25157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" filled="f" stroked="f">
                      <v:textbox>
                        <w:txbxContent>
                          <w:p w14:paraId="64CC9E71" w14:textId="2E2BF58A" w:rsidR="00DD0A35" w:rsidRDefault="00854371" w:rsidP="00854371">
                            <w:pPr>
                              <w:pStyle w:val="Default"/>
                              <w:rPr>
                                <w:rFonts w:ascii="Arial" w:hAnsi="Arial" w:cs="Arial"/>
                                <w:sz w:val="16"/>
                                <w:szCs w:val="22"/>
                              </w:rPr>
                            </w:pPr>
                            <w:r>
                              <w:rPr>
                                <w:rFonts w:ascii="Arial" w:hAnsi="Arial" w:cs="Arial"/>
                                <w:sz w:val="16"/>
                                <w:szCs w:val="22"/>
                              </w:rPr>
                              <w:t xml:space="preserve">Conclude LSE. This proposal is within scope of the </w:t>
                            </w:r>
                            <w:r w:rsidR="005D2C81">
                              <w:rPr>
                                <w:rFonts w:ascii="Arial" w:hAnsi="Arial" w:cs="Arial"/>
                                <w:sz w:val="16"/>
                                <w:szCs w:val="22"/>
                              </w:rPr>
                              <w:t>Norfolk</w:t>
                            </w:r>
                            <w:r>
                              <w:rPr>
                                <w:rFonts w:ascii="Arial" w:hAnsi="Arial" w:cs="Arial"/>
                                <w:sz w:val="16"/>
                                <w:szCs w:val="22"/>
                              </w:rPr>
                              <w:t xml:space="preserve"> Coast RAMS as it</w:t>
                            </w:r>
                            <w:r w:rsidRPr="00854371">
                              <w:rPr>
                                <w:rFonts w:ascii="Arial" w:hAnsi="Arial" w:cs="Arial"/>
                                <w:sz w:val="16"/>
                                <w:szCs w:val="22"/>
                              </w:rPr>
                              <w:t xml:space="preserve"> falls within the ‘zone of influence’ </w:t>
                            </w:r>
                            <w:r>
                              <w:rPr>
                                <w:rFonts w:ascii="Arial" w:hAnsi="Arial" w:cs="Arial"/>
                                <w:sz w:val="16"/>
                                <w:szCs w:val="22"/>
                              </w:rPr>
                              <w:t xml:space="preserve">for </w:t>
                            </w:r>
                            <w:r w:rsidR="00DD0A35">
                              <w:rPr>
                                <w:rFonts w:ascii="Arial" w:hAnsi="Arial" w:cs="Arial"/>
                                <w:sz w:val="16"/>
                                <w:szCs w:val="22"/>
                              </w:rPr>
                              <w:t>likely i</w:t>
                            </w:r>
                            <w:r>
                              <w:rPr>
                                <w:rFonts w:ascii="Arial" w:hAnsi="Arial" w:cs="Arial"/>
                                <w:sz w:val="16"/>
                                <w:szCs w:val="22"/>
                              </w:rPr>
                              <w:t>mpacts and is a relevant residential development type as listed above</w:t>
                            </w:r>
                            <w:r w:rsidRPr="00854371">
                              <w:rPr>
                                <w:rFonts w:ascii="Arial" w:hAnsi="Arial" w:cs="Arial"/>
                                <w:sz w:val="16"/>
                                <w:szCs w:val="22"/>
                              </w:rPr>
                              <w:t xml:space="preserve">. It is anticipated that </w:t>
                            </w:r>
                            <w:r>
                              <w:rPr>
                                <w:rFonts w:ascii="Arial" w:hAnsi="Arial" w:cs="Arial"/>
                                <w:sz w:val="16"/>
                                <w:szCs w:val="22"/>
                              </w:rPr>
                              <w:t>such</w:t>
                            </w:r>
                            <w:r w:rsidRPr="00854371">
                              <w:rPr>
                                <w:rFonts w:ascii="Arial" w:hAnsi="Arial" w:cs="Arial"/>
                                <w:sz w:val="16"/>
                                <w:szCs w:val="22"/>
                              </w:rPr>
                              <w:t xml:space="preserve"> development in this area is ‘likely to have a significant effect’ upon the interest features of the afo</w:t>
                            </w:r>
                            <w:r>
                              <w:rPr>
                                <w:rFonts w:ascii="Arial" w:hAnsi="Arial" w:cs="Arial"/>
                                <w:sz w:val="16"/>
                                <w:szCs w:val="22"/>
                              </w:rPr>
                              <w:t xml:space="preserve">rementioned designated site(s) </w:t>
                            </w:r>
                            <w:r w:rsidRPr="00854371">
                              <w:rPr>
                                <w:rFonts w:ascii="Arial" w:hAnsi="Arial" w:cs="Arial"/>
                                <w:sz w:val="16"/>
                                <w:szCs w:val="22"/>
                              </w:rPr>
                              <w:t>through i</w:t>
                            </w:r>
                            <w:r>
                              <w:rPr>
                                <w:rFonts w:ascii="Arial" w:hAnsi="Arial" w:cs="Arial"/>
                                <w:sz w:val="16"/>
                                <w:szCs w:val="22"/>
                              </w:rPr>
                              <w:t xml:space="preserve">ncreased recreational pressure, </w:t>
                            </w:r>
                            <w:r w:rsidRPr="00854371">
                              <w:rPr>
                                <w:rFonts w:ascii="Arial" w:hAnsi="Arial" w:cs="Arial"/>
                                <w:sz w:val="16"/>
                                <w:szCs w:val="22"/>
                              </w:rPr>
                              <w:t>when considered</w:t>
                            </w:r>
                            <w:r>
                              <w:rPr>
                                <w:rFonts w:ascii="Arial" w:hAnsi="Arial" w:cs="Arial"/>
                                <w:sz w:val="16"/>
                                <w:szCs w:val="22"/>
                              </w:rPr>
                              <w:t xml:space="preserve"> either alone or</w:t>
                            </w:r>
                            <w:r w:rsidRPr="00854371">
                              <w:rPr>
                                <w:rFonts w:ascii="Arial" w:hAnsi="Arial" w:cs="Arial"/>
                                <w:sz w:val="16"/>
                                <w:szCs w:val="22"/>
                              </w:rPr>
                              <w:t xml:space="preserve"> in combination</w:t>
                            </w:r>
                            <w:r>
                              <w:rPr>
                                <w:rFonts w:ascii="Arial" w:hAnsi="Arial" w:cs="Arial"/>
                                <w:sz w:val="16"/>
                                <w:szCs w:val="22"/>
                              </w:rPr>
                              <w:t xml:space="preserve">. </w:t>
                            </w:r>
                            <w:r w:rsidR="00DD0A35">
                              <w:rPr>
                                <w:rFonts w:ascii="Arial" w:hAnsi="Arial" w:cs="Arial"/>
                                <w:sz w:val="16"/>
                                <w:szCs w:val="22"/>
                              </w:rPr>
                              <w:t>Therefore:</w:t>
                            </w:r>
                          </w:p>
                          <w:p w14:paraId="5B2F18FB" w14:textId="4DE74A94" w:rsidR="00854371" w:rsidRDefault="00854371" w:rsidP="00854371">
                            <w:pPr>
                              <w:pStyle w:val="Default"/>
                              <w:rPr>
                                <w:rFonts w:ascii="Arial" w:hAnsi="Arial" w:cs="Arial"/>
                                <w:sz w:val="16"/>
                                <w:szCs w:val="22"/>
                              </w:rPr>
                            </w:pPr>
                          </w:p>
                          <w:p w14:paraId="32A25E68" w14:textId="2C146B4B" w:rsidR="00DD0A35" w:rsidRPr="00DD0A35" w:rsidRDefault="00DD0A35" w:rsidP="00DD0A35">
                            <w:pPr>
                              <w:pStyle w:val="ListParagraph"/>
                              <w:numPr>
                                <w:ilvl w:val="0"/>
                                <w:numId w:val="12"/>
                              </w:numPr>
                              <w:rPr>
                                <w:sz w:val="18"/>
                              </w:rPr>
                            </w:pPr>
                            <w:r>
                              <w:rPr>
                                <w:rFonts w:ascii="Arial" w:hAnsi="Arial" w:cs="Arial"/>
                                <w:sz w:val="16"/>
                                <w:szCs w:val="22"/>
                              </w:rPr>
                              <w:t>Proceed to HRA Stage 2: Appropriate Assessment to assess recreational disturbance impacts on the above designated sites</w:t>
                            </w:r>
                          </w:p>
                          <w:p w14:paraId="4088ACCB" w14:textId="7CFD6D40" w:rsidR="00DD0A35" w:rsidRPr="00DD0A35" w:rsidRDefault="00DD0A35" w:rsidP="00DD0A35">
                            <w:pPr>
                              <w:pStyle w:val="ListParagraph"/>
                              <w:numPr>
                                <w:ilvl w:val="0"/>
                                <w:numId w:val="12"/>
                              </w:numPr>
                              <w:rPr>
                                <w:sz w:val="18"/>
                              </w:rPr>
                            </w:pPr>
                            <w:r>
                              <w:rPr>
                                <w:rFonts w:ascii="Arial" w:hAnsi="Arial" w:cs="Arial"/>
                                <w:sz w:val="16"/>
                                <w:szCs w:val="22"/>
                              </w:rPr>
                              <w:t>C</w:t>
                            </w:r>
                            <w:r w:rsidRPr="008817A6">
                              <w:rPr>
                                <w:rFonts w:ascii="Arial" w:hAnsi="Arial" w:cs="Arial"/>
                                <w:sz w:val="16"/>
                                <w:szCs w:val="22"/>
                              </w:rPr>
                              <w:t xml:space="preserve">heck </w:t>
                            </w:r>
                            <w:r>
                              <w:rPr>
                                <w:rFonts w:ascii="Arial" w:hAnsi="Arial" w:cs="Arial"/>
                                <w:sz w:val="16"/>
                                <w:szCs w:val="22"/>
                              </w:rPr>
                              <w:t xml:space="preserve">IRZs to see whether recreational disturbance is an issue for non-coastal European sites or </w:t>
                            </w:r>
                            <w:r w:rsidRPr="00DD0A35">
                              <w:rPr>
                                <w:rFonts w:ascii="Arial" w:hAnsi="Arial" w:cs="Arial"/>
                                <w:sz w:val="16"/>
                                <w:szCs w:val="22"/>
                              </w:rPr>
                              <w:t>Sites of Special Scientific Interest (SSSIs). If so, this wi</w:t>
                            </w:r>
                            <w:r>
                              <w:rPr>
                                <w:rFonts w:ascii="Arial" w:hAnsi="Arial" w:cs="Arial"/>
                                <w:sz w:val="16"/>
                                <w:szCs w:val="22"/>
                              </w:rPr>
                              <w:t xml:space="preserve">ll </w:t>
                            </w:r>
                            <w:r w:rsidR="007124C0">
                              <w:rPr>
                                <w:rFonts w:ascii="Arial" w:hAnsi="Arial" w:cs="Arial"/>
                                <w:sz w:val="16"/>
                                <w:szCs w:val="22"/>
                              </w:rPr>
                              <w:t xml:space="preserve">also </w:t>
                            </w:r>
                            <w:r>
                              <w:rPr>
                                <w:rFonts w:ascii="Arial" w:hAnsi="Arial" w:cs="Arial"/>
                                <w:sz w:val="16"/>
                                <w:szCs w:val="22"/>
                              </w:rPr>
                              <w:t>need assessing outside of this HRA form</w:t>
                            </w:r>
                            <w:r w:rsidRPr="00DD0A35">
                              <w:rPr>
                                <w:rFonts w:ascii="Arial" w:hAnsi="Arial" w:cs="Arial"/>
                                <w:sz w:val="16"/>
                                <w:szCs w:val="22"/>
                              </w:rPr>
                              <w:t>.</w:t>
                            </w:r>
                          </w:p>
                        </w:txbxContent>
                      </v:textbox>
                      <w10:wrap type="tight"/>
                    </v:shape>
                  </w:pict>
                </mc:Fallback>
              </mc:AlternateContent>
            </w:r>
          </w:p>
          <w:p w14:paraId="01AB7FA3" w14:textId="3D3A74D3" w:rsidR="004D056E" w:rsidRDefault="004D056E" w:rsidP="00EE75C4">
            <w:pPr>
              <w:spacing w:line="276" w:lineRule="auto"/>
              <w:rPr>
                <w:rFonts w:ascii="Arial" w:hAnsi="Arial" w:cs="Arial"/>
                <w:b/>
                <w:sz w:val="8"/>
                <w:szCs w:val="22"/>
              </w:rPr>
            </w:pPr>
          </w:p>
          <w:p w14:paraId="776EAAFD" w14:textId="78B68C1F" w:rsidR="001D38DD" w:rsidRDefault="001D38DD" w:rsidP="00EE75C4">
            <w:pPr>
              <w:spacing w:line="276" w:lineRule="auto"/>
              <w:rPr>
                <w:rFonts w:ascii="Arial" w:hAnsi="Arial" w:cs="Arial"/>
                <w:b/>
                <w:sz w:val="8"/>
                <w:szCs w:val="22"/>
              </w:rPr>
            </w:pPr>
          </w:p>
          <w:p w14:paraId="6BA297F4" w14:textId="5A797351" w:rsidR="001D38DD" w:rsidRDefault="001D38DD" w:rsidP="00EE75C4">
            <w:pPr>
              <w:spacing w:line="276" w:lineRule="auto"/>
              <w:rPr>
                <w:rFonts w:ascii="Arial" w:hAnsi="Arial" w:cs="Arial"/>
                <w:b/>
                <w:sz w:val="8"/>
                <w:szCs w:val="22"/>
              </w:rPr>
            </w:pPr>
          </w:p>
          <w:p w14:paraId="12F94035" w14:textId="0CDDB635" w:rsidR="00DD0A35" w:rsidRDefault="00DD0A35" w:rsidP="00EE75C4">
            <w:pPr>
              <w:spacing w:line="276" w:lineRule="auto"/>
              <w:rPr>
                <w:rFonts w:ascii="Arial" w:hAnsi="Arial" w:cs="Arial"/>
                <w:b/>
                <w:sz w:val="8"/>
                <w:szCs w:val="22"/>
              </w:rPr>
            </w:pPr>
          </w:p>
          <w:p w14:paraId="18D03F9A" w14:textId="57B6D87A" w:rsidR="00DD0A35" w:rsidRDefault="00DD0A35" w:rsidP="00EE75C4">
            <w:pPr>
              <w:spacing w:line="276" w:lineRule="auto"/>
              <w:rPr>
                <w:rFonts w:ascii="Arial" w:hAnsi="Arial" w:cs="Arial"/>
                <w:b/>
                <w:sz w:val="8"/>
                <w:szCs w:val="22"/>
              </w:rPr>
            </w:pPr>
          </w:p>
          <w:p w14:paraId="0824A70E" w14:textId="27F26890" w:rsidR="00DD0A35" w:rsidRDefault="00DD0A35" w:rsidP="00EE75C4">
            <w:pPr>
              <w:spacing w:line="276" w:lineRule="auto"/>
              <w:rPr>
                <w:rFonts w:ascii="Arial" w:hAnsi="Arial" w:cs="Arial"/>
                <w:b/>
                <w:sz w:val="8"/>
                <w:szCs w:val="22"/>
              </w:rPr>
            </w:pPr>
          </w:p>
          <w:p w14:paraId="012968BB" w14:textId="2A9B5C74" w:rsidR="00DD0A35" w:rsidRDefault="00DD0A35" w:rsidP="00EE75C4">
            <w:pPr>
              <w:spacing w:line="276" w:lineRule="auto"/>
              <w:rPr>
                <w:rFonts w:ascii="Arial" w:hAnsi="Arial" w:cs="Arial"/>
                <w:b/>
                <w:sz w:val="8"/>
                <w:szCs w:val="22"/>
              </w:rPr>
            </w:pPr>
          </w:p>
          <w:p w14:paraId="2CA37A98" w14:textId="3FC40DB2" w:rsidR="00DD0A35" w:rsidRDefault="00DD0A35" w:rsidP="00EE75C4">
            <w:pPr>
              <w:spacing w:line="276" w:lineRule="auto"/>
              <w:rPr>
                <w:rFonts w:ascii="Arial" w:hAnsi="Arial" w:cs="Arial"/>
                <w:b/>
                <w:sz w:val="8"/>
                <w:szCs w:val="22"/>
              </w:rPr>
            </w:pPr>
          </w:p>
          <w:p w14:paraId="16A2D697" w14:textId="1E4BBD5C" w:rsidR="00DD0A35" w:rsidRDefault="00DD0A35" w:rsidP="00EE75C4">
            <w:pPr>
              <w:spacing w:line="276" w:lineRule="auto"/>
              <w:rPr>
                <w:rFonts w:ascii="Arial" w:hAnsi="Arial" w:cs="Arial"/>
                <w:b/>
                <w:sz w:val="8"/>
                <w:szCs w:val="22"/>
              </w:rPr>
            </w:pPr>
          </w:p>
          <w:p w14:paraId="000F14C5" w14:textId="5AAC46DD" w:rsidR="00DD0A35" w:rsidRDefault="0034149E" w:rsidP="00EE75C4">
            <w:pPr>
              <w:spacing w:line="276" w:lineRule="auto"/>
              <w:rPr>
                <w:rFonts w:ascii="Arial" w:hAnsi="Arial" w:cs="Arial"/>
                <w:b/>
                <w:sz w:val="8"/>
                <w:szCs w:val="22"/>
              </w:rPr>
            </w:pPr>
            <w:r>
              <w:rPr>
                <w:noProof/>
              </w:rPr>
              <mc:AlternateContent>
                <mc:Choice Requires="wps">
                  <w:drawing>
                    <wp:anchor distT="0" distB="0" distL="114300" distR="114300" simplePos="0" relativeHeight="251689984" behindDoc="0" locked="0" layoutInCell="1" allowOverlap="1" wp14:anchorId="5735805C" wp14:editId="341C16FF">
                      <wp:simplePos x="0" y="0"/>
                      <wp:positionH relativeFrom="column">
                        <wp:posOffset>3209925</wp:posOffset>
                      </wp:positionH>
                      <wp:positionV relativeFrom="paragraph">
                        <wp:posOffset>34735</wp:posOffset>
                      </wp:positionV>
                      <wp:extent cx="2433955" cy="1389380"/>
                      <wp:effectExtent l="0" t="0" r="23495" b="20320"/>
                      <wp:wrapNone/>
                      <wp:docPr id="30" name="Rounded Rectangle 30"/>
                      <wp:cNvGraphicFramePr/>
                      <a:graphic xmlns:a="http://schemas.openxmlformats.org/drawingml/2006/main">
                        <a:graphicData uri="http://schemas.microsoft.com/office/word/2010/wordprocessingShape">
                          <wps:wsp>
                            <wps:cNvSpPr/>
                            <wps:spPr>
                              <a:xfrm>
                                <a:off x="0" y="0"/>
                                <a:ext cx="2433955" cy="138938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1CFF2" id="Rounded Rectangle 30" o:spid="_x0000_s1026" style="position:absolute;margin-left:252.75pt;margin-top:2.75pt;width:191.65pt;height:10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" filled="f" strokecolor="black [3213]" strokeweight="1.25pt"/>
                  </w:pict>
                </mc:Fallback>
              </mc:AlternateContent>
            </w:r>
          </w:p>
          <w:p w14:paraId="5D9C8459" w14:textId="76D47787" w:rsidR="00DD0A35" w:rsidRDefault="0034149E" w:rsidP="00EE75C4">
            <w:pPr>
              <w:spacing w:line="276" w:lineRule="auto"/>
              <w:rPr>
                <w:rFonts w:ascii="Arial" w:hAnsi="Arial" w:cs="Arial"/>
                <w:b/>
                <w:sz w:val="8"/>
                <w:szCs w:val="22"/>
              </w:rPr>
            </w:pPr>
            <w:r w:rsidRPr="006C10A7">
              <w:rPr>
                <w:rFonts w:ascii="Arial" w:hAnsi="Arial" w:cs="Arial"/>
                <w:noProof/>
                <w:sz w:val="22"/>
                <w:szCs w:val="22"/>
              </w:rPr>
              <mc:AlternateContent>
                <mc:Choice Requires="wps">
                  <w:drawing>
                    <wp:anchor distT="45720" distB="45720" distL="114300" distR="114300" simplePos="0" relativeHeight="251735040" behindDoc="1" locked="0" layoutInCell="1" allowOverlap="1" wp14:anchorId="1415FD95" wp14:editId="282EDE73">
                      <wp:simplePos x="0" y="0"/>
                      <wp:positionH relativeFrom="column">
                        <wp:posOffset>3304540</wp:posOffset>
                      </wp:positionH>
                      <wp:positionV relativeFrom="paragraph">
                        <wp:posOffset>48705</wp:posOffset>
                      </wp:positionV>
                      <wp:extent cx="2381250" cy="1258570"/>
                      <wp:effectExtent l="0" t="0" r="0" b="0"/>
                      <wp:wrapTight wrapText="bothSides">
                        <wp:wrapPolygon edited="0">
                          <wp:start x="518" y="0"/>
                          <wp:lineTo x="518" y="21251"/>
                          <wp:lineTo x="20909" y="21251"/>
                          <wp:lineTo x="20909" y="0"/>
                          <wp:lineTo x="518"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258570"/>
                              </a:xfrm>
                              <a:prstGeom prst="rect">
                                <a:avLst/>
                              </a:prstGeom>
                              <a:noFill/>
                              <a:ln w="9525">
                                <a:noFill/>
                                <a:miter lim="800000"/>
                                <a:headEnd/>
                                <a:tailEnd/>
                              </a:ln>
                            </wps:spPr>
                            <wps:txbx>
                              <w:txbxContent>
                                <w:p w14:paraId="416E5290" w14:textId="5604E3EB" w:rsidR="006C10A7" w:rsidRPr="00854371" w:rsidRDefault="006C10A7">
                                  <w:pPr>
                                    <w:rPr>
                                      <w:sz w:val="18"/>
                                    </w:rPr>
                                  </w:pPr>
                                  <w:r w:rsidRPr="00854371">
                                    <w:rPr>
                                      <w:rFonts w:ascii="Arial" w:hAnsi="Arial" w:cs="Arial"/>
                                      <w:sz w:val="16"/>
                                      <w:szCs w:val="22"/>
                                    </w:rPr>
                                    <w:t xml:space="preserve">The proposal is outside the scope of the </w:t>
                                  </w:r>
                                  <w:r w:rsidR="005D2C81">
                                    <w:rPr>
                                      <w:rFonts w:ascii="Arial" w:hAnsi="Arial" w:cs="Arial"/>
                                      <w:sz w:val="16"/>
                                      <w:szCs w:val="22"/>
                                    </w:rPr>
                                    <w:t>Norfolk</w:t>
                                  </w:r>
                                  <w:r w:rsidRPr="00854371">
                                    <w:rPr>
                                      <w:rFonts w:ascii="Arial" w:hAnsi="Arial" w:cs="Arial"/>
                                      <w:sz w:val="16"/>
                                      <w:szCs w:val="22"/>
                                    </w:rPr>
                                    <w:t xml:space="preserve"> RAMS. However, applications involving unplanned development or tourist accommodation (including holiday caravans and campsites) could still potentially have recreational disturbance impacts (and other impacts) on designated sites</w:t>
                                  </w:r>
                                  <w:r w:rsidR="00854371" w:rsidRPr="00854371">
                                    <w:rPr>
                                      <w:rFonts w:ascii="Arial" w:hAnsi="Arial" w:cs="Arial"/>
                                      <w:sz w:val="16"/>
                                      <w:szCs w:val="22"/>
                                    </w:rPr>
                                    <w:t>, including those listed above</w:t>
                                  </w:r>
                                  <w:r w:rsidRPr="00854371">
                                    <w:rPr>
                                      <w:rFonts w:ascii="Arial" w:hAnsi="Arial" w:cs="Arial"/>
                                      <w:sz w:val="16"/>
                                      <w:szCs w:val="22"/>
                                    </w:rPr>
                                    <w:t xml:space="preserve">. </w:t>
                                  </w:r>
                                  <w:r w:rsidR="00854371" w:rsidRPr="00854371">
                                    <w:rPr>
                                      <w:rFonts w:ascii="Arial" w:hAnsi="Arial" w:cs="Arial"/>
                                      <w:sz w:val="16"/>
                                      <w:szCs w:val="22"/>
                                    </w:rPr>
                                    <w:t>In cases such as this, consult Nat</w:t>
                                  </w:r>
                                  <w:r w:rsidR="0034149E">
                                    <w:rPr>
                                      <w:rFonts w:ascii="Arial" w:hAnsi="Arial" w:cs="Arial"/>
                                      <w:sz w:val="16"/>
                                      <w:szCs w:val="22"/>
                                    </w:rPr>
                                    <w:t>ural England for bespoke advice before concluding no LSE</w:t>
                                  </w:r>
                                  <w:r w:rsidR="0034149E" w:rsidRPr="00854371">
                                    <w:rPr>
                                      <w:rFonts w:ascii="Arial" w:hAnsi="Arial" w:cs="Arial"/>
                                      <w:sz w:val="16"/>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5FD95" id="_x0000_s1034" type="#_x0000_t202" style="position:absolute;margin-left:260.2pt;margin-top:3.85pt;width:187.5pt;height:99.1pt;z-index:-25158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" filled="f" stroked="f">
                      <v:textbox>
                        <w:txbxContent>
                          <w:p w14:paraId="416E5290" w14:textId="5604E3EB" w:rsidR="006C10A7" w:rsidRPr="00854371" w:rsidRDefault="006C10A7">
                            <w:pPr>
                              <w:rPr>
                                <w:sz w:val="18"/>
                              </w:rPr>
                            </w:pPr>
                            <w:r w:rsidRPr="00854371">
                              <w:rPr>
                                <w:rFonts w:ascii="Arial" w:hAnsi="Arial" w:cs="Arial"/>
                                <w:sz w:val="16"/>
                                <w:szCs w:val="22"/>
                              </w:rPr>
                              <w:t xml:space="preserve">The proposal is outside the scope of the </w:t>
                            </w:r>
                            <w:r w:rsidR="005D2C81">
                              <w:rPr>
                                <w:rFonts w:ascii="Arial" w:hAnsi="Arial" w:cs="Arial"/>
                                <w:sz w:val="16"/>
                                <w:szCs w:val="22"/>
                              </w:rPr>
                              <w:t>Norfolk</w:t>
                            </w:r>
                            <w:r w:rsidRPr="00854371">
                              <w:rPr>
                                <w:rFonts w:ascii="Arial" w:hAnsi="Arial" w:cs="Arial"/>
                                <w:sz w:val="16"/>
                                <w:szCs w:val="22"/>
                              </w:rPr>
                              <w:t xml:space="preserve"> RAMS. However, applications involving unplanned development or tourist accommodation (including holiday caravans and campsites) could still potentially have recreational disturbance impacts (and other impacts) on designated sites</w:t>
                            </w:r>
                            <w:r w:rsidR="00854371" w:rsidRPr="00854371">
                              <w:rPr>
                                <w:rFonts w:ascii="Arial" w:hAnsi="Arial" w:cs="Arial"/>
                                <w:sz w:val="16"/>
                                <w:szCs w:val="22"/>
                              </w:rPr>
                              <w:t>, including those listed above</w:t>
                            </w:r>
                            <w:r w:rsidRPr="00854371">
                              <w:rPr>
                                <w:rFonts w:ascii="Arial" w:hAnsi="Arial" w:cs="Arial"/>
                                <w:sz w:val="16"/>
                                <w:szCs w:val="22"/>
                              </w:rPr>
                              <w:t xml:space="preserve">. </w:t>
                            </w:r>
                            <w:r w:rsidR="00854371" w:rsidRPr="00854371">
                              <w:rPr>
                                <w:rFonts w:ascii="Arial" w:hAnsi="Arial" w:cs="Arial"/>
                                <w:sz w:val="16"/>
                                <w:szCs w:val="22"/>
                              </w:rPr>
                              <w:t>In cases such as this, consult Nat</w:t>
                            </w:r>
                            <w:r w:rsidR="0034149E">
                              <w:rPr>
                                <w:rFonts w:ascii="Arial" w:hAnsi="Arial" w:cs="Arial"/>
                                <w:sz w:val="16"/>
                                <w:szCs w:val="22"/>
                              </w:rPr>
                              <w:t>ural England for bespoke advice before concluding no LSE</w:t>
                            </w:r>
                            <w:r w:rsidR="0034149E" w:rsidRPr="00854371">
                              <w:rPr>
                                <w:rFonts w:ascii="Arial" w:hAnsi="Arial" w:cs="Arial"/>
                                <w:sz w:val="16"/>
                                <w:szCs w:val="22"/>
                              </w:rPr>
                              <w:t>.</w:t>
                            </w:r>
                          </w:p>
                        </w:txbxContent>
                      </v:textbox>
                      <w10:wrap type="tight"/>
                    </v:shape>
                  </w:pict>
                </mc:Fallback>
              </mc:AlternateContent>
            </w:r>
          </w:p>
          <w:p w14:paraId="588E240F" w14:textId="77777777" w:rsidR="00DD0A35" w:rsidRDefault="00DD0A35" w:rsidP="00EE75C4">
            <w:pPr>
              <w:spacing w:line="276" w:lineRule="auto"/>
              <w:rPr>
                <w:rFonts w:ascii="Arial" w:hAnsi="Arial" w:cs="Arial"/>
                <w:b/>
                <w:sz w:val="8"/>
                <w:szCs w:val="22"/>
              </w:rPr>
            </w:pPr>
          </w:p>
          <w:p w14:paraId="600A3B86" w14:textId="480EFD26" w:rsidR="00DD0A35" w:rsidRDefault="00DD0A35" w:rsidP="00EE75C4">
            <w:pPr>
              <w:spacing w:line="276" w:lineRule="auto"/>
              <w:rPr>
                <w:rFonts w:ascii="Arial" w:hAnsi="Arial" w:cs="Arial"/>
                <w:b/>
                <w:sz w:val="8"/>
                <w:szCs w:val="22"/>
              </w:rPr>
            </w:pPr>
          </w:p>
          <w:p w14:paraId="039A68FD" w14:textId="7CE1E2C7" w:rsidR="00DD0A35" w:rsidRDefault="00DD0A35" w:rsidP="00EE75C4">
            <w:pPr>
              <w:spacing w:line="276" w:lineRule="auto"/>
              <w:rPr>
                <w:rFonts w:ascii="Arial" w:hAnsi="Arial" w:cs="Arial"/>
                <w:b/>
                <w:sz w:val="8"/>
                <w:szCs w:val="22"/>
              </w:rPr>
            </w:pPr>
          </w:p>
          <w:p w14:paraId="55BA5533" w14:textId="77777777" w:rsidR="00DD0A35" w:rsidRDefault="00DD0A35" w:rsidP="00EE75C4">
            <w:pPr>
              <w:spacing w:line="276" w:lineRule="auto"/>
              <w:rPr>
                <w:rFonts w:ascii="Arial" w:hAnsi="Arial" w:cs="Arial"/>
                <w:b/>
                <w:sz w:val="8"/>
                <w:szCs w:val="22"/>
              </w:rPr>
            </w:pPr>
          </w:p>
          <w:p w14:paraId="68637492" w14:textId="740C4C78" w:rsidR="00DD0A35" w:rsidRDefault="00DD0A35" w:rsidP="00EE75C4">
            <w:pPr>
              <w:spacing w:line="276" w:lineRule="auto"/>
              <w:rPr>
                <w:rFonts w:ascii="Arial" w:hAnsi="Arial" w:cs="Arial"/>
                <w:b/>
                <w:sz w:val="8"/>
                <w:szCs w:val="22"/>
              </w:rPr>
            </w:pPr>
          </w:p>
          <w:p w14:paraId="4A7BE639" w14:textId="07AD6A5C" w:rsidR="00DD0A35" w:rsidRDefault="00DD0A35" w:rsidP="00EE75C4">
            <w:pPr>
              <w:spacing w:line="276" w:lineRule="auto"/>
              <w:rPr>
                <w:rFonts w:ascii="Arial" w:hAnsi="Arial" w:cs="Arial"/>
                <w:b/>
                <w:sz w:val="8"/>
                <w:szCs w:val="22"/>
              </w:rPr>
            </w:pPr>
          </w:p>
          <w:p w14:paraId="48B80B95" w14:textId="77777777" w:rsidR="008817A6" w:rsidRDefault="008817A6" w:rsidP="00C7790D">
            <w:pPr>
              <w:spacing w:line="276" w:lineRule="auto"/>
              <w:rPr>
                <w:rFonts w:ascii="Arial" w:hAnsi="Arial" w:cs="Arial"/>
                <w:sz w:val="22"/>
                <w:szCs w:val="22"/>
              </w:rPr>
            </w:pPr>
          </w:p>
          <w:p w14:paraId="7D76BFCB" w14:textId="77777777" w:rsidR="00DD0A35" w:rsidRDefault="00DD0A35" w:rsidP="00C7790D">
            <w:pPr>
              <w:spacing w:line="276" w:lineRule="auto"/>
              <w:rPr>
                <w:rFonts w:ascii="Arial" w:hAnsi="Arial" w:cs="Arial"/>
                <w:sz w:val="22"/>
                <w:szCs w:val="22"/>
              </w:rPr>
            </w:pPr>
          </w:p>
          <w:p w14:paraId="12D4E640" w14:textId="40637F3F" w:rsidR="00DD0A35" w:rsidRDefault="00DD0A35" w:rsidP="00C7790D">
            <w:pPr>
              <w:spacing w:line="276" w:lineRule="auto"/>
              <w:rPr>
                <w:rFonts w:ascii="Arial" w:hAnsi="Arial" w:cs="Arial"/>
                <w:sz w:val="22"/>
                <w:szCs w:val="22"/>
              </w:rPr>
            </w:pPr>
          </w:p>
          <w:p w14:paraId="0C91DAE7" w14:textId="5396E11F" w:rsidR="00DD0A35" w:rsidRDefault="00DD0A35" w:rsidP="00C7790D">
            <w:pPr>
              <w:spacing w:line="276" w:lineRule="auto"/>
              <w:rPr>
                <w:rFonts w:ascii="Arial" w:hAnsi="Arial" w:cs="Arial"/>
                <w:sz w:val="22"/>
                <w:szCs w:val="22"/>
              </w:rPr>
            </w:pPr>
          </w:p>
          <w:p w14:paraId="1FCD59EE" w14:textId="77777777" w:rsidR="00C7790D" w:rsidRDefault="00C7790D" w:rsidP="008A7435">
            <w:pPr>
              <w:spacing w:line="276" w:lineRule="auto"/>
              <w:rPr>
                <w:rFonts w:ascii="Arial" w:hAnsi="Arial" w:cs="Arial"/>
                <w:sz w:val="12"/>
              </w:rPr>
            </w:pPr>
          </w:p>
          <w:p w14:paraId="61A94F6B" w14:textId="7437D25A" w:rsidR="000204A8" w:rsidRPr="00AD48C1" w:rsidRDefault="000204A8" w:rsidP="008A7435">
            <w:pPr>
              <w:spacing w:line="276" w:lineRule="auto"/>
              <w:rPr>
                <w:rFonts w:ascii="Arial" w:hAnsi="Arial" w:cs="Arial"/>
                <w:sz w:val="12"/>
              </w:rPr>
            </w:pPr>
          </w:p>
        </w:tc>
      </w:tr>
      <w:tr w:rsidR="00C7790D" w:rsidRPr="00B25729" w14:paraId="59E7DD26" w14:textId="77777777" w:rsidTr="002B0653">
        <w:tc>
          <w:tcPr>
            <w:tcW w:w="9781" w:type="dxa"/>
            <w:gridSpan w:val="2"/>
            <w:tcBorders>
              <w:top w:val="single" w:sz="12" w:space="0" w:color="0083BE"/>
            </w:tcBorders>
            <w:shd w:val="clear" w:color="auto" w:fill="0083BE"/>
          </w:tcPr>
          <w:p w14:paraId="5D712D68" w14:textId="588FD43C" w:rsidR="00C7790D" w:rsidRPr="00B25729" w:rsidRDefault="00C7790D" w:rsidP="00C7790D">
            <w:pPr>
              <w:spacing w:line="276" w:lineRule="auto"/>
              <w:rPr>
                <w:rFonts w:ascii="Arial" w:hAnsi="Arial" w:cs="Arial"/>
                <w:b/>
              </w:rPr>
            </w:pPr>
            <w:r w:rsidRPr="00B25729">
              <w:rPr>
                <w:rFonts w:ascii="Arial" w:hAnsi="Arial" w:cs="Arial"/>
                <w:b/>
                <w:color w:val="FFFFFF"/>
                <w:sz w:val="22"/>
                <w:szCs w:val="22"/>
              </w:rPr>
              <w:lastRenderedPageBreak/>
              <w:t>HRA S</w:t>
            </w:r>
            <w:r>
              <w:rPr>
                <w:rFonts w:ascii="Arial" w:hAnsi="Arial" w:cs="Arial"/>
                <w:b/>
                <w:color w:val="FFFFFF"/>
                <w:sz w:val="22"/>
                <w:szCs w:val="22"/>
              </w:rPr>
              <w:t>tage 2: Appropriate Assessment</w:t>
            </w:r>
          </w:p>
        </w:tc>
      </w:tr>
      <w:tr w:rsidR="00C7790D" w:rsidRPr="00C6619F" w14:paraId="5CECCAC1" w14:textId="77777777" w:rsidTr="002B0653">
        <w:tc>
          <w:tcPr>
            <w:tcW w:w="9781" w:type="dxa"/>
            <w:gridSpan w:val="2"/>
            <w:shd w:val="clear" w:color="auto" w:fill="DAE7EE"/>
          </w:tcPr>
          <w:p w14:paraId="2F1BEA00" w14:textId="24D5D856" w:rsidR="00C7790D" w:rsidRPr="004717F0" w:rsidRDefault="009A1657" w:rsidP="00E41483">
            <w:pPr>
              <w:spacing w:line="276" w:lineRule="auto"/>
              <w:rPr>
                <w:rFonts w:ascii="Arial" w:hAnsi="Arial" w:cs="Arial"/>
              </w:rPr>
            </w:pPr>
            <w:r w:rsidRPr="009A1657">
              <w:rPr>
                <w:rFonts w:ascii="Arial" w:hAnsi="Arial" w:cs="Arial"/>
                <w:b/>
                <w:sz w:val="22"/>
                <w:szCs w:val="22"/>
              </w:rPr>
              <w:t>Test 2 – the integrity test:</w:t>
            </w:r>
            <w:r>
              <w:rPr>
                <w:rFonts w:ascii="Arial" w:hAnsi="Arial" w:cs="Arial"/>
                <w:sz w:val="22"/>
                <w:szCs w:val="22"/>
              </w:rPr>
              <w:t xml:space="preserve"> T</w:t>
            </w:r>
            <w:r w:rsidR="00C7790D">
              <w:rPr>
                <w:rFonts w:ascii="Arial" w:hAnsi="Arial" w:cs="Arial"/>
                <w:sz w:val="22"/>
                <w:szCs w:val="22"/>
              </w:rPr>
              <w:t xml:space="preserve">he applicant must provide </w:t>
            </w:r>
            <w:r>
              <w:rPr>
                <w:rFonts w:ascii="Arial" w:hAnsi="Arial" w:cs="Arial"/>
                <w:sz w:val="22"/>
                <w:szCs w:val="22"/>
              </w:rPr>
              <w:t xml:space="preserve">sufficient </w:t>
            </w:r>
            <w:r w:rsidR="00C7790D">
              <w:rPr>
                <w:rFonts w:ascii="Arial" w:hAnsi="Arial" w:cs="Arial"/>
                <w:sz w:val="22"/>
                <w:szCs w:val="22"/>
              </w:rPr>
              <w:t xml:space="preserve">evidence </w:t>
            </w:r>
            <w:r>
              <w:rPr>
                <w:rFonts w:ascii="Arial" w:hAnsi="Arial" w:cs="Arial"/>
                <w:sz w:val="22"/>
                <w:szCs w:val="22"/>
              </w:rPr>
              <w:t>to allow the Appropriate Assessment to be made, which is the stage at which avoidance and/or mitigation measures</w:t>
            </w:r>
            <w:r w:rsidR="00E41483">
              <w:rPr>
                <w:rFonts w:ascii="Arial" w:hAnsi="Arial" w:cs="Arial"/>
                <w:sz w:val="22"/>
                <w:szCs w:val="22"/>
              </w:rPr>
              <w:t xml:space="preserve"> can be considered</w:t>
            </w:r>
          </w:p>
        </w:tc>
      </w:tr>
      <w:tr w:rsidR="00C7790D" w:rsidRPr="00C6619F" w14:paraId="1D40B4EC" w14:textId="77777777" w:rsidTr="002B0653">
        <w:tc>
          <w:tcPr>
            <w:tcW w:w="9781" w:type="dxa"/>
            <w:gridSpan w:val="2"/>
          </w:tcPr>
          <w:p w14:paraId="032B3645" w14:textId="35D38CAB" w:rsidR="009A1657" w:rsidRDefault="008F227F" w:rsidP="00C7790D">
            <w:pPr>
              <w:spacing w:line="276" w:lineRule="auto"/>
              <w:rPr>
                <w:rFonts w:ascii="Arial" w:hAnsi="Arial" w:cs="Arial"/>
                <w:color w:val="FF0000"/>
                <w:sz w:val="22"/>
                <w:szCs w:val="22"/>
              </w:rPr>
            </w:pPr>
            <w:r>
              <w:rPr>
                <w:noProof/>
              </w:rPr>
              <mc:AlternateContent>
                <mc:Choice Requires="wps">
                  <w:drawing>
                    <wp:anchor distT="0" distB="0" distL="114300" distR="114300" simplePos="0" relativeHeight="251705344" behindDoc="0" locked="0" layoutInCell="1" allowOverlap="1" wp14:anchorId="6F2C3CEE" wp14:editId="4CF5F0D1">
                      <wp:simplePos x="0" y="0"/>
                      <wp:positionH relativeFrom="column">
                        <wp:posOffset>1300719</wp:posOffset>
                      </wp:positionH>
                      <wp:positionV relativeFrom="paragraph">
                        <wp:posOffset>160400</wp:posOffset>
                      </wp:positionV>
                      <wp:extent cx="1365662" cy="700644"/>
                      <wp:effectExtent l="0" t="0" r="25400" b="23495"/>
                      <wp:wrapNone/>
                      <wp:docPr id="211" name="Rounded Rectangle 211"/>
                      <wp:cNvGraphicFramePr/>
                      <a:graphic xmlns:a="http://schemas.openxmlformats.org/drawingml/2006/main">
                        <a:graphicData uri="http://schemas.microsoft.com/office/word/2010/wordprocessingShape">
                          <wps:wsp>
                            <wps:cNvSpPr/>
                            <wps:spPr>
                              <a:xfrm>
                                <a:off x="0" y="0"/>
                                <a:ext cx="1365662" cy="700644"/>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91243" id="Rounded Rectangle 211" o:spid="_x0000_s1026" style="position:absolute;margin-left:102.4pt;margin-top:12.65pt;width:107.55pt;height:55.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" filled="f" strokecolor="black [3213]" strokeweight="1.25pt"/>
                  </w:pict>
                </mc:Fallback>
              </mc:AlternateContent>
            </w:r>
            <w:r w:rsidRPr="003F6ED4">
              <w:rPr>
                <w:rFonts w:ascii="Arial" w:hAnsi="Arial" w:cs="Arial"/>
                <w:noProof/>
                <w:color w:val="FF0000"/>
                <w:sz w:val="22"/>
                <w:szCs w:val="22"/>
              </w:rPr>
              <mc:AlternateContent>
                <mc:Choice Requires="wps">
                  <w:drawing>
                    <wp:anchor distT="45720" distB="45720" distL="114300" distR="114300" simplePos="0" relativeHeight="251744256" behindDoc="0" locked="0" layoutInCell="1" allowOverlap="1" wp14:anchorId="17B52745" wp14:editId="12246535">
                      <wp:simplePos x="0" y="0"/>
                      <wp:positionH relativeFrom="column">
                        <wp:posOffset>1374998</wp:posOffset>
                      </wp:positionH>
                      <wp:positionV relativeFrom="paragraph">
                        <wp:posOffset>179449</wp:posOffset>
                      </wp:positionV>
                      <wp:extent cx="1360170" cy="1404620"/>
                      <wp:effectExtent l="0" t="0" r="0" b="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404620"/>
                              </a:xfrm>
                              <a:prstGeom prst="rect">
                                <a:avLst/>
                              </a:prstGeom>
                              <a:noFill/>
                              <a:ln w="9525">
                                <a:noFill/>
                                <a:miter lim="800000"/>
                                <a:headEnd/>
                                <a:tailEnd/>
                              </a:ln>
                            </wps:spPr>
                            <wps:txbx>
                              <w:txbxContent>
                                <w:p w14:paraId="6F9FD877" w14:textId="2B48C389" w:rsidR="003F6ED4" w:rsidRPr="00896183" w:rsidRDefault="003F6ED4">
                                  <w:pPr>
                                    <w:rPr>
                                      <w:b/>
                                      <w:i/>
                                    </w:rPr>
                                  </w:pPr>
                                  <w:r w:rsidRPr="00896183">
                                    <w:rPr>
                                      <w:rFonts w:ascii="Arial" w:hAnsi="Arial" w:cs="Arial"/>
                                      <w:b/>
                                      <w:i/>
                                      <w:color w:val="000000"/>
                                      <w:sz w:val="22"/>
                                      <w:szCs w:val="22"/>
                                    </w:rPr>
                                    <w:t>Is the proposal for 50 houses + (or equivalent)?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52745" id="_x0000_s1035" type="#_x0000_t202" style="position:absolute;margin-left:108.25pt;margin-top:14.15pt;width:107.1pt;height:110.6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" filled="f" stroked="f">
                      <v:textbox style="mso-fit-shape-to-text:t">
                        <w:txbxContent>
                          <w:p w14:paraId="6F9FD877" w14:textId="2B48C389" w:rsidR="003F6ED4" w:rsidRPr="00896183" w:rsidRDefault="003F6ED4">
                            <w:pPr>
                              <w:rPr>
                                <w:b/>
                                <w:i/>
                              </w:rPr>
                            </w:pPr>
                            <w:r w:rsidRPr="00896183">
                              <w:rPr>
                                <w:rFonts w:ascii="Arial" w:hAnsi="Arial" w:cs="Arial"/>
                                <w:b/>
                                <w:i/>
                                <w:color w:val="000000"/>
                                <w:sz w:val="22"/>
                                <w:szCs w:val="22"/>
                              </w:rPr>
                              <w:t>Is the proposal for 50 houses + (or equivalent)?</w:t>
                            </w:r>
                          </w:p>
                        </w:txbxContent>
                      </v:textbox>
                      <w10:wrap type="square"/>
                    </v:shape>
                  </w:pict>
                </mc:Fallback>
              </mc:AlternateContent>
            </w:r>
          </w:p>
          <w:p w14:paraId="67175327" w14:textId="4E66CA28" w:rsidR="006355DC" w:rsidRDefault="006355DC" w:rsidP="00C7790D">
            <w:pPr>
              <w:spacing w:line="276" w:lineRule="auto"/>
              <w:rPr>
                <w:rFonts w:ascii="Arial" w:hAnsi="Arial" w:cs="Arial"/>
                <w:color w:val="FF0000"/>
                <w:sz w:val="22"/>
                <w:szCs w:val="22"/>
              </w:rPr>
            </w:pPr>
          </w:p>
          <w:p w14:paraId="04DDDC28" w14:textId="105FCA23" w:rsidR="006355DC" w:rsidRDefault="00A90FC8" w:rsidP="00C7790D">
            <w:pPr>
              <w:spacing w:line="276" w:lineRule="auto"/>
              <w:rPr>
                <w:rFonts w:ascii="Arial" w:hAnsi="Arial" w:cs="Arial"/>
                <w:color w:val="FF0000"/>
                <w:sz w:val="22"/>
                <w:szCs w:val="22"/>
              </w:rPr>
            </w:pPr>
            <w:r>
              <w:rPr>
                <w:rFonts w:ascii="Arial" w:hAnsi="Arial" w:cs="Arial"/>
                <w:b/>
                <w:noProof/>
                <w:sz w:val="8"/>
                <w:szCs w:val="22"/>
              </w:rPr>
              <mc:AlternateContent>
                <mc:Choice Requires="wps">
                  <w:drawing>
                    <wp:anchor distT="0" distB="0" distL="114300" distR="114300" simplePos="0" relativeHeight="251758592" behindDoc="0" locked="0" layoutInCell="1" allowOverlap="1" wp14:anchorId="17ADC9F2" wp14:editId="5189066B">
                      <wp:simplePos x="0" y="0"/>
                      <wp:positionH relativeFrom="column">
                        <wp:posOffset>1059815</wp:posOffset>
                      </wp:positionH>
                      <wp:positionV relativeFrom="paragraph">
                        <wp:posOffset>136525</wp:posOffset>
                      </wp:positionV>
                      <wp:extent cx="0" cy="486410"/>
                      <wp:effectExtent l="76200" t="0" r="57150" b="66040"/>
                      <wp:wrapNone/>
                      <wp:docPr id="243" name="Straight Arrow Connector 243"/>
                      <wp:cNvGraphicFramePr/>
                      <a:graphic xmlns:a="http://schemas.openxmlformats.org/drawingml/2006/main">
                        <a:graphicData uri="http://schemas.microsoft.com/office/word/2010/wordprocessingShape">
                          <wps:wsp>
                            <wps:cNvCnPr/>
                            <wps:spPr>
                              <a:xfrm>
                                <a:off x="0" y="0"/>
                                <a:ext cx="0" cy="486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01E8AC" id="_x0000_t32" coordsize="21600,21600" o:spt="32" o:oned="t" path="m,l21600,21600e" filled="f">
                      <v:path arrowok="t" fillok="f" o:connecttype="none"/>
                      <o:lock v:ext="edit" shapetype="t"/>
                    </v:shapetype>
                    <v:shape id="Straight Arrow Connector 243" o:spid="_x0000_s1026" type="#_x0000_t32" style="position:absolute;margin-left:83.45pt;margin-top:10.75pt;width:0;height:38.3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" strokecolor="black [3213]">
                      <v:stroke endarrow="block"/>
                    </v:shape>
                  </w:pict>
                </mc:Fallback>
              </mc:AlternateContent>
            </w:r>
            <w:r>
              <w:rPr>
                <w:rFonts w:ascii="Arial" w:hAnsi="Arial" w:cs="Arial"/>
                <w:b/>
                <w:noProof/>
                <w:sz w:val="8"/>
                <w:szCs w:val="22"/>
              </w:rPr>
              <mc:AlternateContent>
                <mc:Choice Requires="wps">
                  <w:drawing>
                    <wp:anchor distT="0" distB="0" distL="114300" distR="114300" simplePos="0" relativeHeight="251759616" behindDoc="0" locked="0" layoutInCell="1" allowOverlap="1" wp14:anchorId="0D323997" wp14:editId="5CBB2137">
                      <wp:simplePos x="0" y="0"/>
                      <wp:positionH relativeFrom="column">
                        <wp:posOffset>3906520</wp:posOffset>
                      </wp:positionH>
                      <wp:positionV relativeFrom="paragraph">
                        <wp:posOffset>135255</wp:posOffset>
                      </wp:positionV>
                      <wp:extent cx="0" cy="486410"/>
                      <wp:effectExtent l="76200" t="0" r="57150" b="66040"/>
                      <wp:wrapNone/>
                      <wp:docPr id="244" name="Straight Arrow Connector 244"/>
                      <wp:cNvGraphicFramePr/>
                      <a:graphic xmlns:a="http://schemas.openxmlformats.org/drawingml/2006/main">
                        <a:graphicData uri="http://schemas.microsoft.com/office/word/2010/wordprocessingShape">
                          <wps:wsp>
                            <wps:cNvCnPr/>
                            <wps:spPr>
                              <a:xfrm>
                                <a:off x="0" y="0"/>
                                <a:ext cx="0" cy="486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024716" id="Straight Arrow Connector 244" o:spid="_x0000_s1026" type="#_x0000_t32" style="position:absolute;margin-left:307.6pt;margin-top:10.65pt;width:0;height:38.3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" strokecolor="black [3213]">
                      <v:stroke endarrow="block"/>
                    </v:shape>
                  </w:pict>
                </mc:Fallback>
              </mc:AlternateContent>
            </w:r>
            <w:r w:rsidR="00A76AAB" w:rsidRPr="00C42054">
              <w:rPr>
                <w:rFonts w:ascii="Arial" w:hAnsi="Arial" w:cs="Arial"/>
                <w:b/>
                <w:noProof/>
                <w:sz w:val="8"/>
                <w:szCs w:val="22"/>
              </w:rPr>
              <mc:AlternateContent>
                <mc:Choice Requires="wps">
                  <w:drawing>
                    <wp:anchor distT="45720" distB="45720" distL="114300" distR="114300" simplePos="0" relativeHeight="251762688" behindDoc="0" locked="0" layoutInCell="1" allowOverlap="1" wp14:anchorId="2E75AB5E" wp14:editId="299D3899">
                      <wp:simplePos x="0" y="0"/>
                      <wp:positionH relativeFrom="column">
                        <wp:posOffset>3956363</wp:posOffset>
                      </wp:positionH>
                      <wp:positionV relativeFrom="paragraph">
                        <wp:posOffset>188595</wp:posOffset>
                      </wp:positionV>
                      <wp:extent cx="499110" cy="1404620"/>
                      <wp:effectExtent l="0" t="0" r="0" b="127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4620"/>
                              </a:xfrm>
                              <a:prstGeom prst="rect">
                                <a:avLst/>
                              </a:prstGeom>
                              <a:solidFill>
                                <a:srgbClr val="FFFFFF"/>
                              </a:solidFill>
                              <a:ln w="9525">
                                <a:noFill/>
                                <a:miter lim="800000"/>
                                <a:headEnd/>
                                <a:tailEnd/>
                              </a:ln>
                            </wps:spPr>
                            <wps:txbx>
                              <w:txbxContent>
                                <w:p w14:paraId="321C036F" w14:textId="7F135B3E" w:rsidR="00A76AAB" w:rsidRPr="000204A8" w:rsidRDefault="00A76AAB" w:rsidP="00A76AAB">
                                  <w:pPr>
                                    <w:rPr>
                                      <w:rFonts w:ascii="Arial" w:hAnsi="Arial" w:cs="Arial"/>
                                      <w:b/>
                                      <w:sz w:val="20"/>
                                      <w:szCs w:val="20"/>
                                    </w:rPr>
                                  </w:pPr>
                                  <w:r>
                                    <w:rPr>
                                      <w:rFonts w:ascii="Arial" w:hAnsi="Arial" w:cs="Arial"/>
                                      <w:b/>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5AB5E" id="_x0000_s1036" type="#_x0000_t202" style="position:absolute;margin-left:311.5pt;margin-top:14.85pt;width:39.3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" stroked="f">
                      <v:textbox style="mso-fit-shape-to-text:t">
                        <w:txbxContent>
                          <w:p w14:paraId="321C036F" w14:textId="7F135B3E" w:rsidR="00A76AAB" w:rsidRPr="000204A8" w:rsidRDefault="00A76AAB" w:rsidP="00A76AAB">
                            <w:pPr>
                              <w:rPr>
                                <w:rFonts w:ascii="Arial" w:hAnsi="Arial" w:cs="Arial"/>
                                <w:b/>
                                <w:sz w:val="20"/>
                                <w:szCs w:val="20"/>
                              </w:rPr>
                            </w:pPr>
                            <w:r>
                              <w:rPr>
                                <w:rFonts w:ascii="Arial" w:hAnsi="Arial" w:cs="Arial"/>
                                <w:b/>
                                <w:sz w:val="20"/>
                                <w:szCs w:val="20"/>
                              </w:rPr>
                              <w:t>NO</w:t>
                            </w:r>
                          </w:p>
                        </w:txbxContent>
                      </v:textbox>
                      <w10:wrap type="square"/>
                    </v:shape>
                  </w:pict>
                </mc:Fallback>
              </mc:AlternateContent>
            </w:r>
            <w:r w:rsidR="00A76AAB">
              <w:rPr>
                <w:rFonts w:ascii="Arial" w:hAnsi="Arial" w:cs="Arial"/>
                <w:b/>
                <w:noProof/>
                <w:sz w:val="8"/>
                <w:szCs w:val="22"/>
              </w:rPr>
              <mc:AlternateContent>
                <mc:Choice Requires="wps">
                  <w:drawing>
                    <wp:anchor distT="0" distB="0" distL="114300" distR="114300" simplePos="0" relativeHeight="251760640" behindDoc="0" locked="0" layoutInCell="1" allowOverlap="1" wp14:anchorId="0A15B9F0" wp14:editId="07919183">
                      <wp:simplePos x="0" y="0"/>
                      <wp:positionH relativeFrom="column">
                        <wp:posOffset>2675255</wp:posOffset>
                      </wp:positionH>
                      <wp:positionV relativeFrom="paragraph">
                        <wp:posOffset>135445</wp:posOffset>
                      </wp:positionV>
                      <wp:extent cx="1235034" cy="0"/>
                      <wp:effectExtent l="0" t="0" r="22860" b="19050"/>
                      <wp:wrapNone/>
                      <wp:docPr id="246" name="Straight Connector 246"/>
                      <wp:cNvGraphicFramePr/>
                      <a:graphic xmlns:a="http://schemas.openxmlformats.org/drawingml/2006/main">
                        <a:graphicData uri="http://schemas.microsoft.com/office/word/2010/wordprocessingShape">
                          <wps:wsp>
                            <wps:cNvCnPr/>
                            <wps:spPr>
                              <a:xfrm>
                                <a:off x="0" y="0"/>
                                <a:ext cx="12350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5910F5" id="Straight Connector 246"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210.65pt,10.65pt" to="30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" strokecolor="black [3213]"/>
                  </w:pict>
                </mc:Fallback>
              </mc:AlternateContent>
            </w:r>
            <w:r w:rsidR="00A76AAB" w:rsidRPr="00C42054">
              <w:rPr>
                <w:rFonts w:ascii="Arial" w:hAnsi="Arial" w:cs="Arial"/>
                <w:b/>
                <w:noProof/>
                <w:sz w:val="8"/>
                <w:szCs w:val="22"/>
              </w:rPr>
              <mc:AlternateContent>
                <mc:Choice Requires="wps">
                  <w:drawing>
                    <wp:anchor distT="45720" distB="45720" distL="114300" distR="114300" simplePos="0" relativeHeight="251755520" behindDoc="0" locked="0" layoutInCell="1" allowOverlap="1" wp14:anchorId="58E0190A" wp14:editId="45DA492D">
                      <wp:simplePos x="0" y="0"/>
                      <wp:positionH relativeFrom="column">
                        <wp:posOffset>558165</wp:posOffset>
                      </wp:positionH>
                      <wp:positionV relativeFrom="paragraph">
                        <wp:posOffset>194310</wp:posOffset>
                      </wp:positionV>
                      <wp:extent cx="499110" cy="1404620"/>
                      <wp:effectExtent l="0" t="0" r="0" b="127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4620"/>
                              </a:xfrm>
                              <a:prstGeom prst="rect">
                                <a:avLst/>
                              </a:prstGeom>
                              <a:solidFill>
                                <a:srgbClr val="FFFFFF"/>
                              </a:solidFill>
                              <a:ln w="9525">
                                <a:noFill/>
                                <a:miter lim="800000"/>
                                <a:headEnd/>
                                <a:tailEnd/>
                              </a:ln>
                            </wps:spPr>
                            <wps:txbx>
                              <w:txbxContent>
                                <w:p w14:paraId="57A06219" w14:textId="77777777" w:rsidR="00C42054" w:rsidRPr="000204A8" w:rsidRDefault="00C42054" w:rsidP="00C42054">
                                  <w:pPr>
                                    <w:rPr>
                                      <w:rFonts w:ascii="Arial" w:hAnsi="Arial" w:cs="Arial"/>
                                      <w:b/>
                                      <w:sz w:val="20"/>
                                      <w:szCs w:val="20"/>
                                    </w:rPr>
                                  </w:pPr>
                                  <w:r w:rsidRPr="000204A8">
                                    <w:rPr>
                                      <w:rFonts w:ascii="Arial" w:hAnsi="Arial" w:cs="Arial"/>
                                      <w:b/>
                                      <w:sz w:val="20"/>
                                      <w:szCs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E0190A" id="_x0000_s1037" type="#_x0000_t202" style="position:absolute;margin-left:43.95pt;margin-top:15.3pt;width:39.3pt;height:110.6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" stroked="f">
                      <v:textbox style="mso-fit-shape-to-text:t">
                        <w:txbxContent>
                          <w:p w14:paraId="57A06219" w14:textId="77777777" w:rsidR="00C42054" w:rsidRPr="000204A8" w:rsidRDefault="00C42054" w:rsidP="00C42054">
                            <w:pPr>
                              <w:rPr>
                                <w:rFonts w:ascii="Arial" w:hAnsi="Arial" w:cs="Arial"/>
                                <w:b/>
                                <w:sz w:val="20"/>
                                <w:szCs w:val="20"/>
                              </w:rPr>
                            </w:pPr>
                            <w:r w:rsidRPr="000204A8">
                              <w:rPr>
                                <w:rFonts w:ascii="Arial" w:hAnsi="Arial" w:cs="Arial"/>
                                <w:b/>
                                <w:sz w:val="20"/>
                                <w:szCs w:val="20"/>
                              </w:rPr>
                              <w:t>YES</w:t>
                            </w:r>
                          </w:p>
                        </w:txbxContent>
                      </v:textbox>
                      <w10:wrap type="square"/>
                    </v:shape>
                  </w:pict>
                </mc:Fallback>
              </mc:AlternateContent>
            </w:r>
            <w:r w:rsidR="00A76AAB" w:rsidRPr="00C42054">
              <w:rPr>
                <w:rFonts w:ascii="Arial" w:hAnsi="Arial" w:cs="Arial"/>
                <w:b/>
                <w:noProof/>
                <w:sz w:val="8"/>
                <w:szCs w:val="22"/>
              </w:rPr>
              <mc:AlternateContent>
                <mc:Choice Requires="wps">
                  <w:drawing>
                    <wp:anchor distT="0" distB="0" distL="114300" distR="114300" simplePos="0" relativeHeight="251757568" behindDoc="0" locked="0" layoutInCell="1" allowOverlap="1" wp14:anchorId="2B43302B" wp14:editId="4242B713">
                      <wp:simplePos x="0" y="0"/>
                      <wp:positionH relativeFrom="column">
                        <wp:posOffset>1059370</wp:posOffset>
                      </wp:positionH>
                      <wp:positionV relativeFrom="paragraph">
                        <wp:posOffset>127635</wp:posOffset>
                      </wp:positionV>
                      <wp:extent cx="233680" cy="0"/>
                      <wp:effectExtent l="0" t="0" r="33020" b="19050"/>
                      <wp:wrapNone/>
                      <wp:docPr id="242" name="Straight Connector 242"/>
                      <wp:cNvGraphicFramePr/>
                      <a:graphic xmlns:a="http://schemas.openxmlformats.org/drawingml/2006/main">
                        <a:graphicData uri="http://schemas.microsoft.com/office/word/2010/wordprocessingShape">
                          <wps:wsp>
                            <wps:cNvCnPr/>
                            <wps:spPr>
                              <a:xfrm>
                                <a:off x="0" y="0"/>
                                <a:ext cx="23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42210" id="Straight Connector 242"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83.4pt,10.05pt" to="101.8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" strokecolor="black [3213]"/>
                  </w:pict>
                </mc:Fallback>
              </mc:AlternateContent>
            </w:r>
          </w:p>
          <w:p w14:paraId="4E53ADF7" w14:textId="38C3E30C" w:rsidR="006355DC" w:rsidRDefault="006355DC" w:rsidP="00C7790D">
            <w:pPr>
              <w:spacing w:line="276" w:lineRule="auto"/>
              <w:rPr>
                <w:rFonts w:ascii="Arial" w:hAnsi="Arial" w:cs="Arial"/>
                <w:color w:val="FF0000"/>
                <w:sz w:val="22"/>
                <w:szCs w:val="22"/>
              </w:rPr>
            </w:pPr>
          </w:p>
          <w:p w14:paraId="7B45C8D9" w14:textId="0A7E66D4" w:rsidR="006355DC" w:rsidRDefault="006355DC" w:rsidP="00C7790D">
            <w:pPr>
              <w:spacing w:line="276" w:lineRule="auto"/>
              <w:rPr>
                <w:rFonts w:ascii="Arial" w:hAnsi="Arial" w:cs="Arial"/>
                <w:color w:val="FF0000"/>
                <w:sz w:val="22"/>
                <w:szCs w:val="22"/>
              </w:rPr>
            </w:pPr>
          </w:p>
          <w:p w14:paraId="3F373128" w14:textId="14546A0B" w:rsidR="006355DC" w:rsidRDefault="00A90FC8" w:rsidP="00C7790D">
            <w:pPr>
              <w:spacing w:line="276" w:lineRule="auto"/>
              <w:rPr>
                <w:rFonts w:ascii="Arial" w:hAnsi="Arial" w:cs="Arial"/>
                <w:color w:val="FF0000"/>
                <w:sz w:val="22"/>
                <w:szCs w:val="22"/>
              </w:rPr>
            </w:pPr>
            <w:r>
              <w:rPr>
                <w:noProof/>
              </w:rPr>
              <mc:AlternateContent>
                <mc:Choice Requires="wps">
                  <w:drawing>
                    <wp:anchor distT="0" distB="0" distL="114300" distR="114300" simplePos="0" relativeHeight="251703296" behindDoc="0" locked="0" layoutInCell="1" allowOverlap="1" wp14:anchorId="1C3D7794" wp14:editId="5333E4B3">
                      <wp:simplePos x="0" y="0"/>
                      <wp:positionH relativeFrom="column">
                        <wp:posOffset>2188210</wp:posOffset>
                      </wp:positionH>
                      <wp:positionV relativeFrom="paragraph">
                        <wp:posOffset>58420</wp:posOffset>
                      </wp:positionV>
                      <wp:extent cx="3550285" cy="676275"/>
                      <wp:effectExtent l="0" t="0" r="12065" b="28575"/>
                      <wp:wrapNone/>
                      <wp:docPr id="210" name="Rounded Rectangle 210"/>
                      <wp:cNvGraphicFramePr/>
                      <a:graphic xmlns:a="http://schemas.openxmlformats.org/drawingml/2006/main">
                        <a:graphicData uri="http://schemas.microsoft.com/office/word/2010/wordprocessingShape">
                          <wps:wsp>
                            <wps:cNvSpPr/>
                            <wps:spPr>
                              <a:xfrm>
                                <a:off x="0" y="0"/>
                                <a:ext cx="3550285" cy="67627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5E699" id="Rounded Rectangle 210" o:spid="_x0000_s1026" style="position:absolute;margin-left:172.3pt;margin-top:4.6pt;width:279.55pt;height:5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" filled="f" strokecolor="black [3213]" strokeweight="1.25pt"/>
                  </w:pict>
                </mc:Fallback>
              </mc:AlternateContent>
            </w:r>
            <w:r w:rsidR="00D4412C">
              <w:rPr>
                <w:noProof/>
              </w:rPr>
              <mc:AlternateContent>
                <mc:Choice Requires="wps">
                  <w:drawing>
                    <wp:anchor distT="0" distB="0" distL="114300" distR="114300" simplePos="0" relativeHeight="251701248" behindDoc="0" locked="0" layoutInCell="1" allowOverlap="1" wp14:anchorId="380A1DB9" wp14:editId="7931E69C">
                      <wp:simplePos x="0" y="0"/>
                      <wp:positionH relativeFrom="column">
                        <wp:posOffset>110614</wp:posOffset>
                      </wp:positionH>
                      <wp:positionV relativeFrom="paragraph">
                        <wp:posOffset>56103</wp:posOffset>
                      </wp:positionV>
                      <wp:extent cx="1899920" cy="6507422"/>
                      <wp:effectExtent l="0" t="0" r="24130" b="27305"/>
                      <wp:wrapNone/>
                      <wp:docPr id="209" name="Rounded Rectangle 209"/>
                      <wp:cNvGraphicFramePr/>
                      <a:graphic xmlns:a="http://schemas.openxmlformats.org/drawingml/2006/main">
                        <a:graphicData uri="http://schemas.microsoft.com/office/word/2010/wordprocessingShape">
                          <wps:wsp>
                            <wps:cNvSpPr/>
                            <wps:spPr>
                              <a:xfrm>
                                <a:off x="0" y="0"/>
                                <a:ext cx="1899920" cy="6507422"/>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AD06D" id="Rounded Rectangle 209" o:spid="_x0000_s1026" style="position:absolute;margin-left:8.7pt;margin-top:4.4pt;width:149.6pt;height:51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" filled="f" strokecolor="black [3213]" strokeweight="1.25pt"/>
                  </w:pict>
                </mc:Fallback>
              </mc:AlternateContent>
            </w:r>
            <w:r w:rsidR="00D4412C" w:rsidRPr="003F6ED4">
              <w:rPr>
                <w:noProof/>
              </w:rPr>
              <mc:AlternateContent>
                <mc:Choice Requires="wps">
                  <w:drawing>
                    <wp:anchor distT="45720" distB="45720" distL="114300" distR="114300" simplePos="0" relativeHeight="251746304" behindDoc="0" locked="0" layoutInCell="1" allowOverlap="1" wp14:anchorId="49D1EE93" wp14:editId="0574EB5C">
                      <wp:simplePos x="0" y="0"/>
                      <wp:positionH relativeFrom="column">
                        <wp:posOffset>240665</wp:posOffset>
                      </wp:positionH>
                      <wp:positionV relativeFrom="paragraph">
                        <wp:posOffset>139065</wp:posOffset>
                      </wp:positionV>
                      <wp:extent cx="1733550" cy="6424295"/>
                      <wp:effectExtent l="0" t="0" r="0" b="0"/>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424295"/>
                              </a:xfrm>
                              <a:prstGeom prst="rect">
                                <a:avLst/>
                              </a:prstGeom>
                              <a:noFill/>
                              <a:ln w="9525">
                                <a:noFill/>
                                <a:miter lim="800000"/>
                                <a:headEnd/>
                                <a:tailEnd/>
                              </a:ln>
                            </wps:spPr>
                            <wps:txbx>
                              <w:txbxContent>
                                <w:p w14:paraId="0A17617B" w14:textId="7358FD66" w:rsidR="00D4412C" w:rsidRPr="00D4412C" w:rsidRDefault="00C42054" w:rsidP="00D4412C">
                                  <w:pPr>
                                    <w:rPr>
                                      <w:rStyle w:val="A3"/>
                                      <w:rFonts w:ascii="Arial" w:hAnsi="Arial" w:cs="Arial"/>
                                      <w:i w:val="0"/>
                                      <w:iCs w:val="0"/>
                                      <w:color w:val="auto"/>
                                    </w:rPr>
                                  </w:pPr>
                                  <w:r w:rsidRPr="00C42054">
                                    <w:rPr>
                                      <w:rFonts w:ascii="Arial" w:hAnsi="Arial" w:cs="Arial"/>
                                      <w:b/>
                                      <w:sz w:val="22"/>
                                      <w:szCs w:val="22"/>
                                    </w:rPr>
                                    <w:t xml:space="preserve">Annex </w:t>
                                  </w:r>
                                  <w:r>
                                    <w:rPr>
                                      <w:rFonts w:ascii="Arial" w:hAnsi="Arial" w:cs="Arial"/>
                                      <w:b/>
                                      <w:sz w:val="22"/>
                                      <w:szCs w:val="22"/>
                                    </w:rPr>
                                    <w:t>I</w:t>
                                  </w:r>
                                  <w:r w:rsidR="00113972">
                                    <w:rPr>
                                      <w:rFonts w:ascii="Arial" w:hAnsi="Arial" w:cs="Arial"/>
                                      <w:b/>
                                      <w:sz w:val="22"/>
                                      <w:szCs w:val="22"/>
                                    </w:rPr>
                                    <w:t xml:space="preserve"> </w:t>
                                  </w:r>
                                  <w:r w:rsidR="00113972">
                                    <w:rPr>
                                      <w:rFonts w:ascii="Arial" w:hAnsi="Arial" w:cs="Arial"/>
                                      <w:sz w:val="22"/>
                                      <w:szCs w:val="22"/>
                                    </w:rPr>
                                    <w:t>includes</w:t>
                                  </w:r>
                                  <w:r>
                                    <w:rPr>
                                      <w:rFonts w:ascii="Arial" w:hAnsi="Arial" w:cs="Arial"/>
                                      <w:sz w:val="22"/>
                                      <w:szCs w:val="22"/>
                                    </w:rPr>
                                    <w:t xml:space="preserve"> Natural England’s suggested </w:t>
                                  </w:r>
                                  <w:r w:rsidRPr="003E5129">
                                    <w:rPr>
                                      <w:rFonts w:ascii="Arial" w:hAnsi="Arial" w:cs="Arial"/>
                                      <w:sz w:val="22"/>
                                      <w:szCs w:val="22"/>
                                    </w:rPr>
                                    <w:t>scope of mitigation requirement</w:t>
                                  </w:r>
                                  <w:r>
                                    <w:rPr>
                                      <w:rFonts w:ascii="Arial" w:hAnsi="Arial" w:cs="Arial"/>
                                      <w:sz w:val="22"/>
                                      <w:szCs w:val="22"/>
                                    </w:rPr>
                                    <w:t>s for development of this scale. W</w:t>
                                  </w:r>
                                  <w:r w:rsidRPr="003E5129">
                                    <w:rPr>
                                      <w:rFonts w:ascii="Arial" w:hAnsi="Arial" w:cs="Arial"/>
                                      <w:sz w:val="22"/>
                                      <w:szCs w:val="22"/>
                                    </w:rPr>
                                    <w:t>here it has not already been provided</w:t>
                                  </w:r>
                                  <w:r>
                                    <w:rPr>
                                      <w:rFonts w:ascii="Arial" w:hAnsi="Arial" w:cs="Arial"/>
                                      <w:sz w:val="22"/>
                                      <w:szCs w:val="22"/>
                                    </w:rPr>
                                    <w:t>, s</w:t>
                                  </w:r>
                                  <w:r w:rsidR="003E5129" w:rsidRPr="003E5129">
                                    <w:rPr>
                                      <w:rFonts w:ascii="Arial" w:hAnsi="Arial" w:cs="Arial"/>
                                      <w:sz w:val="22"/>
                                      <w:szCs w:val="22"/>
                                    </w:rPr>
                                    <w:t>eek the necessary information from the developer</w:t>
                                  </w:r>
                                  <w:r>
                                    <w:rPr>
                                      <w:rFonts w:ascii="Arial" w:hAnsi="Arial" w:cs="Arial"/>
                                      <w:sz w:val="22"/>
                                      <w:szCs w:val="22"/>
                                    </w:rPr>
                                    <w:t xml:space="preserve"> in line with </w:t>
                                  </w:r>
                                  <w:r w:rsidR="00500600">
                                    <w:rPr>
                                      <w:rFonts w:ascii="Arial" w:hAnsi="Arial" w:cs="Arial"/>
                                      <w:sz w:val="22"/>
                                      <w:szCs w:val="22"/>
                                    </w:rPr>
                                    <w:t>that advice</w:t>
                                  </w:r>
                                  <w:r>
                                    <w:rPr>
                                      <w:rFonts w:ascii="Arial" w:hAnsi="Arial" w:cs="Arial"/>
                                      <w:sz w:val="22"/>
                                      <w:szCs w:val="22"/>
                                    </w:rPr>
                                    <w:t>.</w:t>
                                  </w:r>
                                  <w:r w:rsidR="00D4412C">
                                    <w:rPr>
                                      <w:rFonts w:ascii="Arial" w:hAnsi="Arial" w:cs="Arial"/>
                                      <w:sz w:val="22"/>
                                      <w:szCs w:val="22"/>
                                    </w:rPr>
                                    <w:t xml:space="preserve"> If needed, </w:t>
                                  </w:r>
                                  <w:r w:rsidR="00D4412C" w:rsidRPr="00113972">
                                    <w:rPr>
                                      <w:rStyle w:val="A3"/>
                                      <w:rFonts w:ascii="Arial" w:hAnsi="Arial" w:cs="Arial"/>
                                      <w:i w:val="0"/>
                                    </w:rPr>
                                    <w:t xml:space="preserve">Natural England </w:t>
                                  </w:r>
                                  <w:r w:rsidR="00D4412C">
                                    <w:rPr>
                                      <w:rStyle w:val="A3"/>
                                      <w:rFonts w:ascii="Arial" w:hAnsi="Arial" w:cs="Arial"/>
                                      <w:i w:val="0"/>
                                    </w:rPr>
                                    <w:t xml:space="preserve">are able to offer advice to </w:t>
                                  </w:r>
                                  <w:r w:rsidR="00D4412C" w:rsidRPr="00113972">
                                    <w:rPr>
                                      <w:rStyle w:val="A3"/>
                                      <w:rFonts w:ascii="Arial" w:hAnsi="Arial" w:cs="Arial"/>
                                      <w:i w:val="0"/>
                                    </w:rPr>
                                    <w:t>developers and/or their consultan</w:t>
                                  </w:r>
                                  <w:r w:rsidR="00D4412C">
                                    <w:rPr>
                                      <w:rStyle w:val="A3"/>
                                      <w:rFonts w:ascii="Arial" w:hAnsi="Arial" w:cs="Arial"/>
                                      <w:i w:val="0"/>
                                    </w:rPr>
                                    <w:t>ts on the detail of this at this through their</w:t>
                                  </w:r>
                                  <w:r w:rsidR="00D4412C" w:rsidRPr="00113972">
                                    <w:rPr>
                                      <w:rStyle w:val="A3"/>
                                      <w:rFonts w:ascii="Arial" w:hAnsi="Arial" w:cs="Arial"/>
                                      <w:i w:val="0"/>
                                    </w:rPr>
                                    <w:t xml:space="preserve"> charged Discretionary Advice Service (DAS), further information on which is available </w:t>
                                  </w:r>
                                  <w:hyperlink r:id="rId7" w:history="1">
                                    <w:r w:rsidR="00D4412C" w:rsidRPr="00113972">
                                      <w:rPr>
                                        <w:rStyle w:val="Hyperlink"/>
                                        <w:rFonts w:ascii="Arial" w:hAnsi="Arial" w:cs="Arial"/>
                                        <w:sz w:val="22"/>
                                        <w:szCs w:val="22"/>
                                      </w:rPr>
                                      <w:t>here</w:t>
                                    </w:r>
                                  </w:hyperlink>
                                  <w:r w:rsidR="00D4412C" w:rsidRPr="00113972">
                                    <w:rPr>
                                      <w:rStyle w:val="A3"/>
                                      <w:rFonts w:ascii="Arial" w:hAnsi="Arial" w:cs="Arial"/>
                                      <w:i w:val="0"/>
                                    </w:rPr>
                                    <w:t>.</w:t>
                                  </w:r>
                                </w:p>
                                <w:p w14:paraId="7B22C282" w14:textId="77777777" w:rsidR="00C42054" w:rsidRDefault="00C42054" w:rsidP="00D4412C">
                                  <w:pPr>
                                    <w:rPr>
                                      <w:rFonts w:ascii="Arial" w:hAnsi="Arial" w:cs="Arial"/>
                                      <w:sz w:val="22"/>
                                      <w:szCs w:val="22"/>
                                    </w:rPr>
                                  </w:pPr>
                                </w:p>
                                <w:p w14:paraId="42631806" w14:textId="2C8DD2F6" w:rsidR="003E5129" w:rsidRDefault="00C42054" w:rsidP="00D4412C">
                                  <w:pPr>
                                    <w:rPr>
                                      <w:rFonts w:ascii="Arial" w:hAnsi="Arial" w:cs="Arial"/>
                                      <w:sz w:val="22"/>
                                      <w:szCs w:val="22"/>
                                    </w:rPr>
                                  </w:pPr>
                                  <w:r>
                                    <w:rPr>
                                      <w:rFonts w:ascii="Arial" w:hAnsi="Arial" w:cs="Arial"/>
                                      <w:sz w:val="22"/>
                                      <w:szCs w:val="22"/>
                                    </w:rPr>
                                    <w:t>R</w:t>
                                  </w:r>
                                  <w:r w:rsidR="003E5129" w:rsidRPr="003E5129">
                                    <w:rPr>
                                      <w:rFonts w:ascii="Arial" w:hAnsi="Arial" w:cs="Arial"/>
                                      <w:sz w:val="22"/>
                                      <w:szCs w:val="22"/>
                                    </w:rPr>
                                    <w:t>ecord the recreational disturbance mitigation</w:t>
                                  </w:r>
                                  <w:r>
                                    <w:rPr>
                                      <w:rFonts w:ascii="Arial" w:hAnsi="Arial" w:cs="Arial"/>
                                      <w:sz w:val="22"/>
                                      <w:szCs w:val="22"/>
                                    </w:rPr>
                                    <w:t xml:space="preserve"> package </w:t>
                                  </w:r>
                                  <w:r w:rsidR="003E5129" w:rsidRPr="003E5129">
                                    <w:rPr>
                                      <w:rFonts w:ascii="Arial" w:hAnsi="Arial" w:cs="Arial"/>
                                      <w:sz w:val="22"/>
                                      <w:szCs w:val="22"/>
                                    </w:rPr>
                                    <w:t xml:space="preserve">in the ‘Summary’ section below. </w:t>
                                  </w:r>
                                </w:p>
                                <w:p w14:paraId="2C510FA0" w14:textId="77777777" w:rsidR="003E5129" w:rsidRDefault="003E5129" w:rsidP="003F6ED4">
                                  <w:pPr>
                                    <w:spacing w:line="276" w:lineRule="auto"/>
                                    <w:rPr>
                                      <w:rFonts w:ascii="Arial" w:hAnsi="Arial" w:cs="Arial"/>
                                      <w:sz w:val="22"/>
                                      <w:szCs w:val="22"/>
                                    </w:rPr>
                                  </w:pPr>
                                </w:p>
                                <w:p w14:paraId="5EF001BD" w14:textId="1E1CDAA2" w:rsidR="003F6ED4" w:rsidRPr="003E5129" w:rsidRDefault="003F6ED4" w:rsidP="00D4412C">
                                  <w:pPr>
                                    <w:rPr>
                                      <w:rFonts w:ascii="Arial" w:hAnsi="Arial" w:cs="Arial"/>
                                      <w:sz w:val="22"/>
                                      <w:szCs w:val="22"/>
                                      <w:u w:val="single"/>
                                    </w:rPr>
                                  </w:pPr>
                                  <w:r w:rsidRPr="003E5129">
                                    <w:rPr>
                                      <w:rFonts w:ascii="Arial" w:hAnsi="Arial" w:cs="Arial"/>
                                      <w:b/>
                                      <w:sz w:val="22"/>
                                      <w:szCs w:val="22"/>
                                    </w:rPr>
                                    <w:t xml:space="preserve">Consult Natural England </w:t>
                                  </w:r>
                                  <w:r w:rsidR="003E5129" w:rsidRPr="003E5129">
                                    <w:rPr>
                                      <w:rFonts w:ascii="Arial" w:hAnsi="Arial" w:cs="Arial"/>
                                      <w:b/>
                                      <w:sz w:val="22"/>
                                      <w:szCs w:val="22"/>
                                    </w:rPr>
                                    <w:t xml:space="preserve">on this Appropriate </w:t>
                                  </w:r>
                                  <w:r w:rsidR="003E5129" w:rsidRPr="00C1156C">
                                    <w:rPr>
                                      <w:rFonts w:ascii="Arial" w:hAnsi="Arial" w:cs="Arial"/>
                                      <w:b/>
                                      <w:sz w:val="22"/>
                                      <w:szCs w:val="22"/>
                                    </w:rPr>
                                    <w:t>Assessment</w:t>
                                  </w:r>
                                  <w:r w:rsidR="00C1156C" w:rsidRPr="00C1156C">
                                    <w:rPr>
                                      <w:rFonts w:ascii="Arial" w:hAnsi="Arial" w:cs="Arial"/>
                                      <w:b/>
                                      <w:sz w:val="22"/>
                                      <w:szCs w:val="22"/>
                                    </w:rPr>
                                    <w:t xml:space="preserve"> for advice on the proposed</w:t>
                                  </w:r>
                                  <w:r w:rsidR="00C1156C">
                                    <w:rPr>
                                      <w:rFonts w:ascii="Arial" w:hAnsi="Arial" w:cs="Arial"/>
                                      <w:b/>
                                      <w:sz w:val="22"/>
                                      <w:szCs w:val="22"/>
                                    </w:rPr>
                                    <w:t>/ required</w:t>
                                  </w:r>
                                  <w:r w:rsidR="00C1156C" w:rsidRPr="00C1156C">
                                    <w:rPr>
                                      <w:rFonts w:ascii="Arial" w:hAnsi="Arial" w:cs="Arial"/>
                                      <w:b/>
                                      <w:sz w:val="22"/>
                                      <w:szCs w:val="22"/>
                                    </w:rPr>
                                    <w:t xml:space="preserve"> mitigation before reaching a decision on </w:t>
                                  </w:r>
                                  <w:r w:rsidR="00C1156C">
                                    <w:rPr>
                                      <w:rFonts w:ascii="Arial" w:hAnsi="Arial" w:cs="Arial"/>
                                      <w:b/>
                                      <w:sz w:val="22"/>
                                      <w:szCs w:val="22"/>
                                    </w:rPr>
                                    <w:t>adverse effect</w:t>
                                  </w:r>
                                  <w:r w:rsidR="00B40ADE">
                                    <w:rPr>
                                      <w:rFonts w:ascii="Arial" w:hAnsi="Arial" w:cs="Arial"/>
                                      <w:b/>
                                      <w:sz w:val="22"/>
                                      <w:szCs w:val="22"/>
                                    </w:rPr>
                                    <w:t>s</w:t>
                                  </w:r>
                                  <w:r w:rsidR="00C1156C">
                                    <w:rPr>
                                      <w:rFonts w:ascii="Arial" w:hAnsi="Arial" w:cs="Arial"/>
                                      <w:b/>
                                      <w:sz w:val="22"/>
                                      <w:szCs w:val="22"/>
                                    </w:rPr>
                                    <w:t xml:space="preserve"> on </w:t>
                                  </w:r>
                                  <w:r w:rsidR="00B40ADE">
                                    <w:rPr>
                                      <w:rFonts w:ascii="Arial" w:hAnsi="Arial" w:cs="Arial"/>
                                      <w:b/>
                                      <w:sz w:val="22"/>
                                      <w:szCs w:val="22"/>
                                    </w:rPr>
                                    <w:t xml:space="preserve">the </w:t>
                                  </w:r>
                                  <w:r w:rsidR="00C1156C">
                                    <w:rPr>
                                      <w:rFonts w:ascii="Arial" w:hAnsi="Arial" w:cs="Arial"/>
                                      <w:b/>
                                      <w:sz w:val="22"/>
                                      <w:szCs w:val="22"/>
                                    </w:rPr>
                                    <w:t xml:space="preserve">integrity </w:t>
                                  </w:r>
                                  <w:r w:rsidR="00B40ADE">
                                    <w:rPr>
                                      <w:rFonts w:ascii="Arial" w:hAnsi="Arial" w:cs="Arial"/>
                                      <w:b/>
                                      <w:sz w:val="22"/>
                                      <w:szCs w:val="22"/>
                                    </w:rPr>
                                    <w:t>of</w:t>
                                  </w:r>
                                  <w:r w:rsidR="00C1156C" w:rsidRPr="00C1156C">
                                    <w:rPr>
                                      <w:rFonts w:ascii="Arial" w:hAnsi="Arial" w:cs="Arial"/>
                                      <w:b/>
                                      <w:sz w:val="22"/>
                                      <w:szCs w:val="22"/>
                                    </w:rPr>
                                    <w:t xml:space="preserve"> European sites</w:t>
                                  </w:r>
                                  <w:r w:rsidR="00C1156C">
                                    <w:rPr>
                                      <w:rFonts w:ascii="Arial" w:hAnsi="Arial" w:cs="Arial"/>
                                      <w:b/>
                                      <w:sz w:val="22"/>
                                      <w:szCs w:val="22"/>
                                    </w:rPr>
                                    <w:t>.</w:t>
                                  </w:r>
                                </w:p>
                                <w:p w14:paraId="250C5290" w14:textId="580F5300" w:rsidR="003F6ED4" w:rsidRDefault="003F6ED4" w:rsidP="00D441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1EE93" id="_x0000_s1038" type="#_x0000_t202" style="position:absolute;margin-left:18.95pt;margin-top:10.95pt;width:136.5pt;height:505.8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" filled="f" stroked="f">
                      <v:textbox>
                        <w:txbxContent>
                          <w:p w14:paraId="0A17617B" w14:textId="7358FD66" w:rsidR="00D4412C" w:rsidRPr="00D4412C" w:rsidRDefault="00C42054" w:rsidP="00D4412C">
                            <w:pPr>
                              <w:rPr>
                                <w:rStyle w:val="A3"/>
                                <w:rFonts w:ascii="Arial" w:hAnsi="Arial" w:cs="Arial"/>
                                <w:i w:val="0"/>
                                <w:iCs w:val="0"/>
                                <w:color w:val="auto"/>
                              </w:rPr>
                            </w:pPr>
                            <w:r w:rsidRPr="00C42054">
                              <w:rPr>
                                <w:rFonts w:ascii="Arial" w:hAnsi="Arial" w:cs="Arial"/>
                                <w:b/>
                                <w:sz w:val="22"/>
                                <w:szCs w:val="22"/>
                              </w:rPr>
                              <w:t xml:space="preserve">Annex </w:t>
                            </w:r>
                            <w:r>
                              <w:rPr>
                                <w:rFonts w:ascii="Arial" w:hAnsi="Arial" w:cs="Arial"/>
                                <w:b/>
                                <w:sz w:val="22"/>
                                <w:szCs w:val="22"/>
                              </w:rPr>
                              <w:t>I</w:t>
                            </w:r>
                            <w:r w:rsidR="00113972">
                              <w:rPr>
                                <w:rFonts w:ascii="Arial" w:hAnsi="Arial" w:cs="Arial"/>
                                <w:b/>
                                <w:sz w:val="22"/>
                                <w:szCs w:val="22"/>
                              </w:rPr>
                              <w:t xml:space="preserve"> </w:t>
                            </w:r>
                            <w:r w:rsidR="00113972">
                              <w:rPr>
                                <w:rFonts w:ascii="Arial" w:hAnsi="Arial" w:cs="Arial"/>
                                <w:sz w:val="22"/>
                                <w:szCs w:val="22"/>
                              </w:rPr>
                              <w:t>includes</w:t>
                            </w:r>
                            <w:r>
                              <w:rPr>
                                <w:rFonts w:ascii="Arial" w:hAnsi="Arial" w:cs="Arial"/>
                                <w:sz w:val="22"/>
                                <w:szCs w:val="22"/>
                              </w:rPr>
                              <w:t xml:space="preserve"> Natural England’s suggested </w:t>
                            </w:r>
                            <w:r w:rsidRPr="003E5129">
                              <w:rPr>
                                <w:rFonts w:ascii="Arial" w:hAnsi="Arial" w:cs="Arial"/>
                                <w:sz w:val="22"/>
                                <w:szCs w:val="22"/>
                              </w:rPr>
                              <w:t>scope of mitigation requirement</w:t>
                            </w:r>
                            <w:r>
                              <w:rPr>
                                <w:rFonts w:ascii="Arial" w:hAnsi="Arial" w:cs="Arial"/>
                                <w:sz w:val="22"/>
                                <w:szCs w:val="22"/>
                              </w:rPr>
                              <w:t>s for development of this scale. W</w:t>
                            </w:r>
                            <w:r w:rsidRPr="003E5129">
                              <w:rPr>
                                <w:rFonts w:ascii="Arial" w:hAnsi="Arial" w:cs="Arial"/>
                                <w:sz w:val="22"/>
                                <w:szCs w:val="22"/>
                              </w:rPr>
                              <w:t>here it has not already been provided</w:t>
                            </w:r>
                            <w:r>
                              <w:rPr>
                                <w:rFonts w:ascii="Arial" w:hAnsi="Arial" w:cs="Arial"/>
                                <w:sz w:val="22"/>
                                <w:szCs w:val="22"/>
                              </w:rPr>
                              <w:t>, s</w:t>
                            </w:r>
                            <w:r w:rsidR="003E5129" w:rsidRPr="003E5129">
                              <w:rPr>
                                <w:rFonts w:ascii="Arial" w:hAnsi="Arial" w:cs="Arial"/>
                                <w:sz w:val="22"/>
                                <w:szCs w:val="22"/>
                              </w:rPr>
                              <w:t>eek the necessary information from the developer</w:t>
                            </w:r>
                            <w:r>
                              <w:rPr>
                                <w:rFonts w:ascii="Arial" w:hAnsi="Arial" w:cs="Arial"/>
                                <w:sz w:val="22"/>
                                <w:szCs w:val="22"/>
                              </w:rPr>
                              <w:t xml:space="preserve"> in line with </w:t>
                            </w:r>
                            <w:r w:rsidR="00500600">
                              <w:rPr>
                                <w:rFonts w:ascii="Arial" w:hAnsi="Arial" w:cs="Arial"/>
                                <w:sz w:val="22"/>
                                <w:szCs w:val="22"/>
                              </w:rPr>
                              <w:t>that advice</w:t>
                            </w:r>
                            <w:r>
                              <w:rPr>
                                <w:rFonts w:ascii="Arial" w:hAnsi="Arial" w:cs="Arial"/>
                                <w:sz w:val="22"/>
                                <w:szCs w:val="22"/>
                              </w:rPr>
                              <w:t>.</w:t>
                            </w:r>
                            <w:r w:rsidR="00D4412C">
                              <w:rPr>
                                <w:rFonts w:ascii="Arial" w:hAnsi="Arial" w:cs="Arial"/>
                                <w:sz w:val="22"/>
                                <w:szCs w:val="22"/>
                              </w:rPr>
                              <w:t xml:space="preserve"> If needed, </w:t>
                            </w:r>
                            <w:r w:rsidR="00D4412C" w:rsidRPr="00113972">
                              <w:rPr>
                                <w:rStyle w:val="A3"/>
                                <w:rFonts w:ascii="Arial" w:hAnsi="Arial" w:cs="Arial"/>
                                <w:i w:val="0"/>
                              </w:rPr>
                              <w:t xml:space="preserve">Natural England </w:t>
                            </w:r>
                            <w:r w:rsidR="00D4412C">
                              <w:rPr>
                                <w:rStyle w:val="A3"/>
                                <w:rFonts w:ascii="Arial" w:hAnsi="Arial" w:cs="Arial"/>
                                <w:i w:val="0"/>
                              </w:rPr>
                              <w:t xml:space="preserve">are able to offer advice to </w:t>
                            </w:r>
                            <w:r w:rsidR="00D4412C" w:rsidRPr="00113972">
                              <w:rPr>
                                <w:rStyle w:val="A3"/>
                                <w:rFonts w:ascii="Arial" w:hAnsi="Arial" w:cs="Arial"/>
                                <w:i w:val="0"/>
                              </w:rPr>
                              <w:t>developers and/or their consultan</w:t>
                            </w:r>
                            <w:r w:rsidR="00D4412C">
                              <w:rPr>
                                <w:rStyle w:val="A3"/>
                                <w:rFonts w:ascii="Arial" w:hAnsi="Arial" w:cs="Arial"/>
                                <w:i w:val="0"/>
                              </w:rPr>
                              <w:t>ts on the detail of this at this through their</w:t>
                            </w:r>
                            <w:r w:rsidR="00D4412C" w:rsidRPr="00113972">
                              <w:rPr>
                                <w:rStyle w:val="A3"/>
                                <w:rFonts w:ascii="Arial" w:hAnsi="Arial" w:cs="Arial"/>
                                <w:i w:val="0"/>
                              </w:rPr>
                              <w:t xml:space="preserve"> charged Discretionary Advice Service (DAS), further information on which is available </w:t>
                            </w:r>
                            <w:hyperlink r:id="rId8" w:history="1">
                              <w:r w:rsidR="00D4412C" w:rsidRPr="00113972">
                                <w:rPr>
                                  <w:rStyle w:val="Hyperlink"/>
                                  <w:rFonts w:ascii="Arial" w:hAnsi="Arial" w:cs="Arial"/>
                                  <w:sz w:val="22"/>
                                  <w:szCs w:val="22"/>
                                </w:rPr>
                                <w:t>here</w:t>
                              </w:r>
                            </w:hyperlink>
                            <w:r w:rsidR="00D4412C" w:rsidRPr="00113972">
                              <w:rPr>
                                <w:rStyle w:val="A3"/>
                                <w:rFonts w:ascii="Arial" w:hAnsi="Arial" w:cs="Arial"/>
                                <w:i w:val="0"/>
                              </w:rPr>
                              <w:t>.</w:t>
                            </w:r>
                          </w:p>
                          <w:p w14:paraId="7B22C282" w14:textId="77777777" w:rsidR="00C42054" w:rsidRDefault="00C42054" w:rsidP="00D4412C">
                            <w:pPr>
                              <w:rPr>
                                <w:rFonts w:ascii="Arial" w:hAnsi="Arial" w:cs="Arial"/>
                                <w:sz w:val="22"/>
                                <w:szCs w:val="22"/>
                              </w:rPr>
                            </w:pPr>
                          </w:p>
                          <w:p w14:paraId="42631806" w14:textId="2C8DD2F6" w:rsidR="003E5129" w:rsidRDefault="00C42054" w:rsidP="00D4412C">
                            <w:pPr>
                              <w:rPr>
                                <w:rFonts w:ascii="Arial" w:hAnsi="Arial" w:cs="Arial"/>
                                <w:sz w:val="22"/>
                                <w:szCs w:val="22"/>
                              </w:rPr>
                            </w:pPr>
                            <w:r>
                              <w:rPr>
                                <w:rFonts w:ascii="Arial" w:hAnsi="Arial" w:cs="Arial"/>
                                <w:sz w:val="22"/>
                                <w:szCs w:val="22"/>
                              </w:rPr>
                              <w:t>R</w:t>
                            </w:r>
                            <w:r w:rsidR="003E5129" w:rsidRPr="003E5129">
                              <w:rPr>
                                <w:rFonts w:ascii="Arial" w:hAnsi="Arial" w:cs="Arial"/>
                                <w:sz w:val="22"/>
                                <w:szCs w:val="22"/>
                              </w:rPr>
                              <w:t>ecord the recreational disturbance mitigation</w:t>
                            </w:r>
                            <w:r>
                              <w:rPr>
                                <w:rFonts w:ascii="Arial" w:hAnsi="Arial" w:cs="Arial"/>
                                <w:sz w:val="22"/>
                                <w:szCs w:val="22"/>
                              </w:rPr>
                              <w:t xml:space="preserve"> package </w:t>
                            </w:r>
                            <w:r w:rsidR="003E5129" w:rsidRPr="003E5129">
                              <w:rPr>
                                <w:rFonts w:ascii="Arial" w:hAnsi="Arial" w:cs="Arial"/>
                                <w:sz w:val="22"/>
                                <w:szCs w:val="22"/>
                              </w:rPr>
                              <w:t xml:space="preserve">in the ‘Summary’ section below. </w:t>
                            </w:r>
                          </w:p>
                          <w:p w14:paraId="2C510FA0" w14:textId="77777777" w:rsidR="003E5129" w:rsidRDefault="003E5129" w:rsidP="003F6ED4">
                            <w:pPr>
                              <w:spacing w:line="276" w:lineRule="auto"/>
                              <w:rPr>
                                <w:rFonts w:ascii="Arial" w:hAnsi="Arial" w:cs="Arial"/>
                                <w:sz w:val="22"/>
                                <w:szCs w:val="22"/>
                              </w:rPr>
                            </w:pPr>
                          </w:p>
                          <w:p w14:paraId="5EF001BD" w14:textId="1E1CDAA2" w:rsidR="003F6ED4" w:rsidRPr="003E5129" w:rsidRDefault="003F6ED4" w:rsidP="00D4412C">
                            <w:pPr>
                              <w:rPr>
                                <w:rFonts w:ascii="Arial" w:hAnsi="Arial" w:cs="Arial"/>
                                <w:sz w:val="22"/>
                                <w:szCs w:val="22"/>
                                <w:u w:val="single"/>
                              </w:rPr>
                            </w:pPr>
                            <w:r w:rsidRPr="003E5129">
                              <w:rPr>
                                <w:rFonts w:ascii="Arial" w:hAnsi="Arial" w:cs="Arial"/>
                                <w:b/>
                                <w:sz w:val="22"/>
                                <w:szCs w:val="22"/>
                              </w:rPr>
                              <w:t xml:space="preserve">Consult Natural England </w:t>
                            </w:r>
                            <w:r w:rsidR="003E5129" w:rsidRPr="003E5129">
                              <w:rPr>
                                <w:rFonts w:ascii="Arial" w:hAnsi="Arial" w:cs="Arial"/>
                                <w:b/>
                                <w:sz w:val="22"/>
                                <w:szCs w:val="22"/>
                              </w:rPr>
                              <w:t xml:space="preserve">on this Appropriate </w:t>
                            </w:r>
                            <w:r w:rsidR="003E5129" w:rsidRPr="00C1156C">
                              <w:rPr>
                                <w:rFonts w:ascii="Arial" w:hAnsi="Arial" w:cs="Arial"/>
                                <w:b/>
                                <w:sz w:val="22"/>
                                <w:szCs w:val="22"/>
                              </w:rPr>
                              <w:t>Assessment</w:t>
                            </w:r>
                            <w:r w:rsidR="00C1156C" w:rsidRPr="00C1156C">
                              <w:rPr>
                                <w:rFonts w:ascii="Arial" w:hAnsi="Arial" w:cs="Arial"/>
                                <w:b/>
                                <w:sz w:val="22"/>
                                <w:szCs w:val="22"/>
                              </w:rPr>
                              <w:t xml:space="preserve"> for advice on the proposed</w:t>
                            </w:r>
                            <w:r w:rsidR="00C1156C">
                              <w:rPr>
                                <w:rFonts w:ascii="Arial" w:hAnsi="Arial" w:cs="Arial"/>
                                <w:b/>
                                <w:sz w:val="22"/>
                                <w:szCs w:val="22"/>
                              </w:rPr>
                              <w:t>/ required</w:t>
                            </w:r>
                            <w:r w:rsidR="00C1156C" w:rsidRPr="00C1156C">
                              <w:rPr>
                                <w:rFonts w:ascii="Arial" w:hAnsi="Arial" w:cs="Arial"/>
                                <w:b/>
                                <w:sz w:val="22"/>
                                <w:szCs w:val="22"/>
                              </w:rPr>
                              <w:t xml:space="preserve"> mitigation before reaching a decision on </w:t>
                            </w:r>
                            <w:r w:rsidR="00C1156C">
                              <w:rPr>
                                <w:rFonts w:ascii="Arial" w:hAnsi="Arial" w:cs="Arial"/>
                                <w:b/>
                                <w:sz w:val="22"/>
                                <w:szCs w:val="22"/>
                              </w:rPr>
                              <w:t>adverse effect</w:t>
                            </w:r>
                            <w:r w:rsidR="00B40ADE">
                              <w:rPr>
                                <w:rFonts w:ascii="Arial" w:hAnsi="Arial" w:cs="Arial"/>
                                <w:b/>
                                <w:sz w:val="22"/>
                                <w:szCs w:val="22"/>
                              </w:rPr>
                              <w:t>s</w:t>
                            </w:r>
                            <w:r w:rsidR="00C1156C">
                              <w:rPr>
                                <w:rFonts w:ascii="Arial" w:hAnsi="Arial" w:cs="Arial"/>
                                <w:b/>
                                <w:sz w:val="22"/>
                                <w:szCs w:val="22"/>
                              </w:rPr>
                              <w:t xml:space="preserve"> on </w:t>
                            </w:r>
                            <w:r w:rsidR="00B40ADE">
                              <w:rPr>
                                <w:rFonts w:ascii="Arial" w:hAnsi="Arial" w:cs="Arial"/>
                                <w:b/>
                                <w:sz w:val="22"/>
                                <w:szCs w:val="22"/>
                              </w:rPr>
                              <w:t xml:space="preserve">the </w:t>
                            </w:r>
                            <w:r w:rsidR="00C1156C">
                              <w:rPr>
                                <w:rFonts w:ascii="Arial" w:hAnsi="Arial" w:cs="Arial"/>
                                <w:b/>
                                <w:sz w:val="22"/>
                                <w:szCs w:val="22"/>
                              </w:rPr>
                              <w:t xml:space="preserve">integrity </w:t>
                            </w:r>
                            <w:r w:rsidR="00B40ADE">
                              <w:rPr>
                                <w:rFonts w:ascii="Arial" w:hAnsi="Arial" w:cs="Arial"/>
                                <w:b/>
                                <w:sz w:val="22"/>
                                <w:szCs w:val="22"/>
                              </w:rPr>
                              <w:t>of</w:t>
                            </w:r>
                            <w:r w:rsidR="00C1156C" w:rsidRPr="00C1156C">
                              <w:rPr>
                                <w:rFonts w:ascii="Arial" w:hAnsi="Arial" w:cs="Arial"/>
                                <w:b/>
                                <w:sz w:val="22"/>
                                <w:szCs w:val="22"/>
                              </w:rPr>
                              <w:t xml:space="preserve"> European sites</w:t>
                            </w:r>
                            <w:r w:rsidR="00C1156C">
                              <w:rPr>
                                <w:rFonts w:ascii="Arial" w:hAnsi="Arial" w:cs="Arial"/>
                                <w:b/>
                                <w:sz w:val="22"/>
                                <w:szCs w:val="22"/>
                              </w:rPr>
                              <w:t>.</w:t>
                            </w:r>
                          </w:p>
                          <w:p w14:paraId="250C5290" w14:textId="580F5300" w:rsidR="003F6ED4" w:rsidRDefault="003F6ED4" w:rsidP="00D4412C"/>
                        </w:txbxContent>
                      </v:textbox>
                      <w10:wrap type="square"/>
                    </v:shape>
                  </w:pict>
                </mc:Fallback>
              </mc:AlternateContent>
            </w:r>
            <w:r w:rsidR="008F227F" w:rsidRPr="003F6ED4">
              <w:rPr>
                <w:rFonts w:ascii="Arial" w:hAnsi="Arial" w:cs="Arial"/>
                <w:noProof/>
                <w:color w:val="FF0000"/>
                <w:sz w:val="22"/>
                <w:szCs w:val="22"/>
              </w:rPr>
              <mc:AlternateContent>
                <mc:Choice Requires="wps">
                  <w:drawing>
                    <wp:anchor distT="45720" distB="45720" distL="114300" distR="114300" simplePos="0" relativeHeight="251750400" behindDoc="0" locked="0" layoutInCell="1" allowOverlap="1" wp14:anchorId="6899F37F" wp14:editId="7FD78B33">
                      <wp:simplePos x="0" y="0"/>
                      <wp:positionH relativeFrom="column">
                        <wp:posOffset>2283460</wp:posOffset>
                      </wp:positionH>
                      <wp:positionV relativeFrom="paragraph">
                        <wp:posOffset>167640</wp:posOffset>
                      </wp:positionV>
                      <wp:extent cx="3442970" cy="510540"/>
                      <wp:effectExtent l="0" t="0" r="0" b="381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970" cy="510540"/>
                              </a:xfrm>
                              <a:prstGeom prst="rect">
                                <a:avLst/>
                              </a:prstGeom>
                              <a:noFill/>
                              <a:ln w="9525">
                                <a:noFill/>
                                <a:miter lim="800000"/>
                                <a:headEnd/>
                                <a:tailEnd/>
                              </a:ln>
                            </wps:spPr>
                            <wps:txbx>
                              <w:txbxContent>
                                <w:p w14:paraId="6DB7C850" w14:textId="7EFB310C" w:rsidR="00896183" w:rsidRPr="00896183" w:rsidRDefault="00896183" w:rsidP="00896183">
                                  <w:pPr>
                                    <w:rPr>
                                      <w:b/>
                                      <w:i/>
                                    </w:rPr>
                                  </w:pPr>
                                  <w:r w:rsidRPr="00896183">
                                    <w:rPr>
                                      <w:rFonts w:ascii="Arial" w:hAnsi="Arial" w:cs="Arial"/>
                                      <w:b/>
                                      <w:i/>
                                      <w:color w:val="000000"/>
                                      <w:sz w:val="22"/>
                                      <w:szCs w:val="22"/>
                                    </w:rPr>
                                    <w:t>Is the proposal within or directly adjacent to one of the above European designated sites?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9F37F" id="_x0000_s1039" type="#_x0000_t202" style="position:absolute;margin-left:179.8pt;margin-top:13.2pt;width:271.1pt;height:40.2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" filled="f" stroked="f">
                      <v:textbox>
                        <w:txbxContent>
                          <w:p w14:paraId="6DB7C850" w14:textId="7EFB310C" w:rsidR="00896183" w:rsidRPr="00896183" w:rsidRDefault="00896183" w:rsidP="00896183">
                            <w:pPr>
                              <w:rPr>
                                <w:b/>
                                <w:i/>
                              </w:rPr>
                            </w:pPr>
                            <w:r w:rsidRPr="00896183">
                              <w:rPr>
                                <w:rFonts w:ascii="Arial" w:hAnsi="Arial" w:cs="Arial"/>
                                <w:b/>
                                <w:i/>
                                <w:color w:val="000000"/>
                                <w:sz w:val="22"/>
                                <w:szCs w:val="22"/>
                              </w:rPr>
                              <w:t>Is the proposal within or directly adjacent to one of the above European designated sites?</w:t>
                            </w:r>
                          </w:p>
                        </w:txbxContent>
                      </v:textbox>
                      <w10:wrap type="square"/>
                    </v:shape>
                  </w:pict>
                </mc:Fallback>
              </mc:AlternateContent>
            </w:r>
            <w:r w:rsidR="00973118">
              <w:rPr>
                <w:noProof/>
              </w:rPr>
              <w:t xml:space="preserve"> </w:t>
            </w:r>
          </w:p>
          <w:p w14:paraId="43659CFA" w14:textId="70AC4B10" w:rsidR="006355DC" w:rsidRDefault="006355DC" w:rsidP="00C7790D">
            <w:pPr>
              <w:spacing w:line="276" w:lineRule="auto"/>
              <w:rPr>
                <w:rFonts w:ascii="Arial" w:hAnsi="Arial" w:cs="Arial"/>
                <w:color w:val="FF0000"/>
                <w:sz w:val="22"/>
                <w:szCs w:val="22"/>
              </w:rPr>
            </w:pPr>
          </w:p>
          <w:p w14:paraId="2C440DAB" w14:textId="7B8A4615" w:rsidR="006355DC" w:rsidRDefault="006355DC" w:rsidP="00C7790D">
            <w:pPr>
              <w:spacing w:line="276" w:lineRule="auto"/>
              <w:rPr>
                <w:rFonts w:ascii="Arial" w:hAnsi="Arial" w:cs="Arial"/>
                <w:color w:val="FF0000"/>
                <w:sz w:val="22"/>
                <w:szCs w:val="22"/>
              </w:rPr>
            </w:pPr>
          </w:p>
          <w:p w14:paraId="49CD33B6" w14:textId="73038E54" w:rsidR="006355DC" w:rsidRDefault="0034149E" w:rsidP="00C7790D">
            <w:pPr>
              <w:spacing w:line="276" w:lineRule="auto"/>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771904" behindDoc="0" locked="0" layoutInCell="1" allowOverlap="1" wp14:anchorId="612E63C3" wp14:editId="75E5771E">
                      <wp:simplePos x="0" y="0"/>
                      <wp:positionH relativeFrom="column">
                        <wp:posOffset>3086735</wp:posOffset>
                      </wp:positionH>
                      <wp:positionV relativeFrom="paragraph">
                        <wp:posOffset>192083</wp:posOffset>
                      </wp:positionV>
                      <wp:extent cx="0" cy="403225"/>
                      <wp:effectExtent l="76200" t="0" r="57150" b="53975"/>
                      <wp:wrapNone/>
                      <wp:docPr id="3" name="Straight Arrow Connector 3"/>
                      <wp:cNvGraphicFramePr/>
                      <a:graphic xmlns:a="http://schemas.openxmlformats.org/drawingml/2006/main">
                        <a:graphicData uri="http://schemas.microsoft.com/office/word/2010/wordprocessingShape">
                          <wps:wsp>
                            <wps:cNvCnPr/>
                            <wps:spPr>
                              <a:xfrm>
                                <a:off x="0" y="0"/>
                                <a:ext cx="0" cy="403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5499D2" id="Straight Arrow Connector 3" o:spid="_x0000_s1026" type="#_x0000_t32" style="position:absolute;margin-left:243.05pt;margin-top:15.1pt;width:0;height:31.7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" strokecolor="black [3213]">
                      <v:stroke endarrow="block"/>
                    </v:shape>
                  </w:pict>
                </mc:Fallback>
              </mc:AlternateContent>
            </w:r>
            <w:r w:rsidR="00A76AAB">
              <w:rPr>
                <w:rFonts w:ascii="Arial" w:hAnsi="Arial" w:cs="Arial"/>
                <w:noProof/>
                <w:color w:val="FF0000"/>
                <w:sz w:val="22"/>
                <w:szCs w:val="22"/>
              </w:rPr>
              <mc:AlternateContent>
                <mc:Choice Requires="wps">
                  <w:drawing>
                    <wp:anchor distT="0" distB="0" distL="114300" distR="114300" simplePos="0" relativeHeight="251764736" behindDoc="0" locked="0" layoutInCell="1" allowOverlap="1" wp14:anchorId="2EA71F7B" wp14:editId="57CA2A86">
                      <wp:simplePos x="0" y="0"/>
                      <wp:positionH relativeFrom="column">
                        <wp:posOffset>4884420</wp:posOffset>
                      </wp:positionH>
                      <wp:positionV relativeFrom="paragraph">
                        <wp:posOffset>190500</wp:posOffset>
                      </wp:positionV>
                      <wp:extent cx="0" cy="403225"/>
                      <wp:effectExtent l="76200" t="0" r="57150" b="53975"/>
                      <wp:wrapNone/>
                      <wp:docPr id="250" name="Straight Arrow Connector 250"/>
                      <wp:cNvGraphicFramePr/>
                      <a:graphic xmlns:a="http://schemas.openxmlformats.org/drawingml/2006/main">
                        <a:graphicData uri="http://schemas.microsoft.com/office/word/2010/wordprocessingShape">
                          <wps:wsp>
                            <wps:cNvCnPr/>
                            <wps:spPr>
                              <a:xfrm>
                                <a:off x="0" y="0"/>
                                <a:ext cx="0" cy="403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D2639" id="Straight Arrow Connector 250" o:spid="_x0000_s1026" type="#_x0000_t32" style="position:absolute;margin-left:384.6pt;margin-top:15pt;width:0;height:31.7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" strokecolor="black [3213]">
                      <v:stroke endarrow="block"/>
                    </v:shape>
                  </w:pict>
                </mc:Fallback>
              </mc:AlternateContent>
            </w:r>
          </w:p>
          <w:p w14:paraId="604597BE" w14:textId="13670A51" w:rsidR="006355DC" w:rsidRDefault="0034149E" w:rsidP="00C7790D">
            <w:pPr>
              <w:spacing w:line="276" w:lineRule="auto"/>
              <w:rPr>
                <w:rFonts w:ascii="Arial" w:hAnsi="Arial" w:cs="Arial"/>
                <w:color w:val="FF0000"/>
                <w:sz w:val="22"/>
                <w:szCs w:val="22"/>
              </w:rPr>
            </w:pPr>
            <w:r w:rsidRPr="00C42054">
              <w:rPr>
                <w:rFonts w:ascii="Arial" w:hAnsi="Arial" w:cs="Arial"/>
                <w:b/>
                <w:noProof/>
                <w:sz w:val="8"/>
                <w:szCs w:val="22"/>
              </w:rPr>
              <mc:AlternateContent>
                <mc:Choice Requires="wps">
                  <w:drawing>
                    <wp:anchor distT="45720" distB="45720" distL="114300" distR="114300" simplePos="0" relativeHeight="251766784" behindDoc="0" locked="0" layoutInCell="1" allowOverlap="1" wp14:anchorId="059A787F" wp14:editId="56836166">
                      <wp:simplePos x="0" y="0"/>
                      <wp:positionH relativeFrom="column">
                        <wp:posOffset>2619820</wp:posOffset>
                      </wp:positionH>
                      <wp:positionV relativeFrom="paragraph">
                        <wp:posOffset>76200</wp:posOffset>
                      </wp:positionV>
                      <wp:extent cx="499110" cy="1404620"/>
                      <wp:effectExtent l="0" t="0" r="0" b="1270"/>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4620"/>
                              </a:xfrm>
                              <a:prstGeom prst="rect">
                                <a:avLst/>
                              </a:prstGeom>
                              <a:solidFill>
                                <a:srgbClr val="FFFFFF"/>
                              </a:solidFill>
                              <a:ln w="9525">
                                <a:noFill/>
                                <a:miter lim="800000"/>
                                <a:headEnd/>
                                <a:tailEnd/>
                              </a:ln>
                            </wps:spPr>
                            <wps:txbx>
                              <w:txbxContent>
                                <w:p w14:paraId="5B54BA36" w14:textId="77777777" w:rsidR="00A76AAB" w:rsidRPr="000204A8" w:rsidRDefault="00A76AAB" w:rsidP="00A76AAB">
                                  <w:pPr>
                                    <w:rPr>
                                      <w:rFonts w:ascii="Arial" w:hAnsi="Arial" w:cs="Arial"/>
                                      <w:b/>
                                      <w:sz w:val="20"/>
                                      <w:szCs w:val="20"/>
                                    </w:rPr>
                                  </w:pPr>
                                  <w:r w:rsidRPr="000204A8">
                                    <w:rPr>
                                      <w:rFonts w:ascii="Arial" w:hAnsi="Arial" w:cs="Arial"/>
                                      <w:b/>
                                      <w:sz w:val="20"/>
                                      <w:szCs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9A787F" id="_x0000_s1040" type="#_x0000_t202" style="position:absolute;margin-left:206.3pt;margin-top:6pt;width:39.3pt;height:110.6pt;z-index:251766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" stroked="f">
                      <v:textbox style="mso-fit-shape-to-text:t">
                        <w:txbxContent>
                          <w:p w14:paraId="5B54BA36" w14:textId="77777777" w:rsidR="00A76AAB" w:rsidRPr="000204A8" w:rsidRDefault="00A76AAB" w:rsidP="00A76AAB">
                            <w:pPr>
                              <w:rPr>
                                <w:rFonts w:ascii="Arial" w:hAnsi="Arial" w:cs="Arial"/>
                                <w:b/>
                                <w:sz w:val="20"/>
                                <w:szCs w:val="20"/>
                              </w:rPr>
                            </w:pPr>
                            <w:r w:rsidRPr="000204A8">
                              <w:rPr>
                                <w:rFonts w:ascii="Arial" w:hAnsi="Arial" w:cs="Arial"/>
                                <w:b/>
                                <w:sz w:val="20"/>
                                <w:szCs w:val="20"/>
                              </w:rPr>
                              <w:t>YES</w:t>
                            </w:r>
                          </w:p>
                        </w:txbxContent>
                      </v:textbox>
                      <w10:wrap type="square"/>
                    </v:shape>
                  </w:pict>
                </mc:Fallback>
              </mc:AlternateContent>
            </w:r>
            <w:r w:rsidR="00A76AAB" w:rsidRPr="00C42054">
              <w:rPr>
                <w:rFonts w:ascii="Arial" w:hAnsi="Arial" w:cs="Arial"/>
                <w:b/>
                <w:noProof/>
                <w:sz w:val="8"/>
                <w:szCs w:val="22"/>
              </w:rPr>
              <mc:AlternateContent>
                <mc:Choice Requires="wps">
                  <w:drawing>
                    <wp:anchor distT="45720" distB="45720" distL="114300" distR="114300" simplePos="0" relativeHeight="251768832" behindDoc="0" locked="0" layoutInCell="1" allowOverlap="1" wp14:anchorId="4B7B9952" wp14:editId="7E45BE8B">
                      <wp:simplePos x="0" y="0"/>
                      <wp:positionH relativeFrom="column">
                        <wp:posOffset>4904740</wp:posOffset>
                      </wp:positionH>
                      <wp:positionV relativeFrom="paragraph">
                        <wp:posOffset>90615</wp:posOffset>
                      </wp:positionV>
                      <wp:extent cx="499110" cy="1404620"/>
                      <wp:effectExtent l="0" t="0" r="0" b="1270"/>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4620"/>
                              </a:xfrm>
                              <a:prstGeom prst="rect">
                                <a:avLst/>
                              </a:prstGeom>
                              <a:solidFill>
                                <a:srgbClr val="FFFFFF"/>
                              </a:solidFill>
                              <a:ln w="9525">
                                <a:noFill/>
                                <a:miter lim="800000"/>
                                <a:headEnd/>
                                <a:tailEnd/>
                              </a:ln>
                            </wps:spPr>
                            <wps:txbx>
                              <w:txbxContent>
                                <w:p w14:paraId="1CE765D0" w14:textId="77777777" w:rsidR="00A76AAB" w:rsidRPr="000204A8" w:rsidRDefault="00A76AAB" w:rsidP="00A76AAB">
                                  <w:pPr>
                                    <w:rPr>
                                      <w:rFonts w:ascii="Arial" w:hAnsi="Arial" w:cs="Arial"/>
                                      <w:b/>
                                      <w:sz w:val="20"/>
                                      <w:szCs w:val="20"/>
                                    </w:rPr>
                                  </w:pPr>
                                  <w:r>
                                    <w:rPr>
                                      <w:rFonts w:ascii="Arial" w:hAnsi="Arial" w:cs="Arial"/>
                                      <w:b/>
                                      <w:sz w:val="20"/>
                                      <w:szCs w:val="20"/>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B9952" id="_x0000_s1041" type="#_x0000_t202" style="position:absolute;margin-left:386.2pt;margin-top:7.15pt;width:39.3pt;height:110.6pt;z-index:251768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" stroked="f">
                      <v:textbox style="mso-fit-shape-to-text:t">
                        <w:txbxContent>
                          <w:p w14:paraId="1CE765D0" w14:textId="77777777" w:rsidR="00A76AAB" w:rsidRPr="000204A8" w:rsidRDefault="00A76AAB" w:rsidP="00A76AAB">
                            <w:pPr>
                              <w:rPr>
                                <w:rFonts w:ascii="Arial" w:hAnsi="Arial" w:cs="Arial"/>
                                <w:b/>
                                <w:sz w:val="20"/>
                                <w:szCs w:val="20"/>
                              </w:rPr>
                            </w:pPr>
                            <w:r>
                              <w:rPr>
                                <w:rFonts w:ascii="Arial" w:hAnsi="Arial" w:cs="Arial"/>
                                <w:b/>
                                <w:sz w:val="20"/>
                                <w:szCs w:val="20"/>
                              </w:rPr>
                              <w:t>NO</w:t>
                            </w:r>
                          </w:p>
                        </w:txbxContent>
                      </v:textbox>
                      <w10:wrap type="square"/>
                    </v:shape>
                  </w:pict>
                </mc:Fallback>
              </mc:AlternateContent>
            </w:r>
          </w:p>
          <w:p w14:paraId="68DB50ED" w14:textId="715FC895" w:rsidR="006355DC" w:rsidRDefault="006355DC" w:rsidP="00C7790D">
            <w:pPr>
              <w:spacing w:line="276" w:lineRule="auto"/>
              <w:rPr>
                <w:rFonts w:ascii="Arial" w:hAnsi="Arial" w:cs="Arial"/>
                <w:color w:val="FF0000"/>
                <w:sz w:val="22"/>
                <w:szCs w:val="22"/>
              </w:rPr>
            </w:pPr>
          </w:p>
          <w:p w14:paraId="40BC8C6F" w14:textId="6F8FD0F0" w:rsidR="006355DC" w:rsidRDefault="00D4412C" w:rsidP="00C7790D">
            <w:pPr>
              <w:spacing w:line="276" w:lineRule="auto"/>
              <w:rPr>
                <w:rFonts w:ascii="Arial" w:hAnsi="Arial" w:cs="Arial"/>
                <w:color w:val="FF0000"/>
                <w:sz w:val="22"/>
                <w:szCs w:val="22"/>
              </w:rPr>
            </w:pPr>
            <w:r>
              <w:rPr>
                <w:noProof/>
              </w:rPr>
              <mc:AlternateContent>
                <mc:Choice Requires="wps">
                  <w:drawing>
                    <wp:anchor distT="0" distB="0" distL="114300" distR="114300" simplePos="0" relativeHeight="251711488" behindDoc="0" locked="0" layoutInCell="1" allowOverlap="1" wp14:anchorId="4FD913E9" wp14:editId="356B620A">
                      <wp:simplePos x="0" y="0"/>
                      <wp:positionH relativeFrom="column">
                        <wp:posOffset>4041346</wp:posOffset>
                      </wp:positionH>
                      <wp:positionV relativeFrom="paragraph">
                        <wp:posOffset>40558</wp:posOffset>
                      </wp:positionV>
                      <wp:extent cx="1851660" cy="5414892"/>
                      <wp:effectExtent l="0" t="0" r="15240" b="14605"/>
                      <wp:wrapNone/>
                      <wp:docPr id="215" name="Rounded Rectangle 215"/>
                      <wp:cNvGraphicFramePr/>
                      <a:graphic xmlns:a="http://schemas.openxmlformats.org/drawingml/2006/main">
                        <a:graphicData uri="http://schemas.microsoft.com/office/word/2010/wordprocessingShape">
                          <wps:wsp>
                            <wps:cNvSpPr/>
                            <wps:spPr>
                              <a:xfrm>
                                <a:off x="0" y="0"/>
                                <a:ext cx="1851660" cy="5414892"/>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6B165" id="Rounded Rectangle 215" o:spid="_x0000_s1026" style="position:absolute;margin-left:318.2pt;margin-top:3.2pt;width:145.8pt;height:426.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" filled="f" strokecolor="black [3213]" strokeweight="1.25pt"/>
                  </w:pict>
                </mc:Fallback>
              </mc:AlternateContent>
            </w:r>
            <w:r>
              <w:rPr>
                <w:rFonts w:ascii="Arial" w:hAnsi="Arial" w:cs="Arial"/>
                <w:noProof/>
                <w:color w:val="FF0000"/>
                <w:sz w:val="22"/>
                <w:szCs w:val="22"/>
              </w:rPr>
              <mc:AlternateContent>
                <mc:Choice Requires="wps">
                  <w:drawing>
                    <wp:anchor distT="0" distB="0" distL="114300" distR="114300" simplePos="0" relativeHeight="251753472" behindDoc="0" locked="0" layoutInCell="1" allowOverlap="1" wp14:anchorId="2964EF8F" wp14:editId="0CA407EB">
                      <wp:simplePos x="0" y="0"/>
                      <wp:positionH relativeFrom="column">
                        <wp:posOffset>4136349</wp:posOffset>
                      </wp:positionH>
                      <wp:positionV relativeFrom="paragraph">
                        <wp:posOffset>99934</wp:posOffset>
                      </wp:positionV>
                      <wp:extent cx="1744980" cy="5260769"/>
                      <wp:effectExtent l="0" t="0" r="0" b="0"/>
                      <wp:wrapNone/>
                      <wp:docPr id="239" name="Text Box 239"/>
                      <wp:cNvGraphicFramePr/>
                      <a:graphic xmlns:a="http://schemas.openxmlformats.org/drawingml/2006/main">
                        <a:graphicData uri="http://schemas.microsoft.com/office/word/2010/wordprocessingShape">
                          <wps:wsp>
                            <wps:cNvSpPr txBox="1"/>
                            <wps:spPr>
                              <a:xfrm>
                                <a:off x="0" y="0"/>
                                <a:ext cx="1744980" cy="52607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7C690" w14:textId="6C43D764" w:rsidR="00C42054" w:rsidRDefault="00C42054" w:rsidP="00D4412C">
                                  <w:pPr>
                                    <w:rPr>
                                      <w:rFonts w:ascii="Arial" w:hAnsi="Arial" w:cs="Arial"/>
                                      <w:sz w:val="22"/>
                                      <w:szCs w:val="22"/>
                                    </w:rPr>
                                  </w:pPr>
                                  <w:r w:rsidRPr="00896183">
                                    <w:rPr>
                                      <w:rFonts w:ascii="Arial" w:hAnsi="Arial" w:cs="Arial"/>
                                      <w:sz w:val="22"/>
                                      <w:szCs w:val="22"/>
                                    </w:rPr>
                                    <w:t>A proportionate finan</w:t>
                                  </w:r>
                                  <w:r>
                                    <w:rPr>
                                      <w:rFonts w:ascii="Arial" w:hAnsi="Arial" w:cs="Arial"/>
                                      <w:sz w:val="22"/>
                                      <w:szCs w:val="22"/>
                                    </w:rPr>
                                    <w:t>cial contribution should be secured</w:t>
                                  </w:r>
                                  <w:r w:rsidRPr="00896183">
                                    <w:rPr>
                                      <w:rFonts w:ascii="Arial" w:hAnsi="Arial" w:cs="Arial"/>
                                      <w:sz w:val="22"/>
                                      <w:szCs w:val="22"/>
                                    </w:rPr>
                                    <w:t xml:space="preserve"> in line with the </w:t>
                                  </w:r>
                                  <w:r w:rsidR="00F3258C">
                                    <w:rPr>
                                      <w:rFonts w:ascii="Arial" w:hAnsi="Arial" w:cs="Arial"/>
                                      <w:sz w:val="22"/>
                                      <w:szCs w:val="22"/>
                                    </w:rPr>
                                    <w:t>Norfolk</w:t>
                                  </w:r>
                                  <w:r w:rsidRPr="00896183">
                                    <w:rPr>
                                      <w:rFonts w:ascii="Arial" w:hAnsi="Arial" w:cs="Arial"/>
                                      <w:sz w:val="22"/>
                                      <w:szCs w:val="22"/>
                                    </w:rPr>
                                    <w:t xml:space="preserve"> RAMS requirements</w:t>
                                  </w:r>
                                  <w:r>
                                    <w:rPr>
                                      <w:rFonts w:ascii="Arial" w:hAnsi="Arial" w:cs="Arial"/>
                                      <w:sz w:val="22"/>
                                      <w:szCs w:val="22"/>
                                    </w:rPr>
                                    <w:t xml:space="preserve"> (see </w:t>
                                  </w:r>
                                  <w:r w:rsidRPr="00C42054">
                                    <w:rPr>
                                      <w:rFonts w:ascii="Arial" w:hAnsi="Arial" w:cs="Arial"/>
                                      <w:b/>
                                      <w:sz w:val="22"/>
                                      <w:szCs w:val="22"/>
                                    </w:rPr>
                                    <w:t>Annex I</w:t>
                                  </w:r>
                                  <w:r w:rsidR="00113972">
                                    <w:rPr>
                                      <w:rFonts w:ascii="Arial" w:hAnsi="Arial" w:cs="Arial"/>
                                      <w:b/>
                                      <w:sz w:val="22"/>
                                      <w:szCs w:val="22"/>
                                    </w:rPr>
                                    <w:t>I</w:t>
                                  </w:r>
                                  <w:r>
                                    <w:rPr>
                                      <w:rFonts w:ascii="Arial" w:hAnsi="Arial" w:cs="Arial"/>
                                      <w:sz w:val="22"/>
                                      <w:szCs w:val="22"/>
                                    </w:rPr>
                                    <w:t>)</w:t>
                                  </w:r>
                                  <w:r w:rsidR="0034149E">
                                    <w:rPr>
                                      <w:rFonts w:ascii="Arial" w:hAnsi="Arial" w:cs="Arial"/>
                                      <w:sz w:val="22"/>
                                      <w:szCs w:val="22"/>
                                    </w:rPr>
                                    <w:t>.</w:t>
                                  </w:r>
                                  <w:r w:rsidR="00D4412C">
                                    <w:rPr>
                                      <w:rFonts w:ascii="Arial" w:hAnsi="Arial" w:cs="Arial"/>
                                      <w:sz w:val="22"/>
                                      <w:szCs w:val="22"/>
                                    </w:rPr>
                                    <w:t xml:space="preserve"> R</w:t>
                                  </w:r>
                                  <w:r w:rsidR="00D4412C" w:rsidRPr="003E5129">
                                    <w:rPr>
                                      <w:rFonts w:ascii="Arial" w:hAnsi="Arial" w:cs="Arial"/>
                                      <w:sz w:val="22"/>
                                      <w:szCs w:val="22"/>
                                    </w:rPr>
                                    <w:t>ecord</w:t>
                                  </w:r>
                                  <w:r w:rsidR="00D4412C">
                                    <w:rPr>
                                      <w:rFonts w:ascii="Arial" w:hAnsi="Arial" w:cs="Arial"/>
                                      <w:sz w:val="22"/>
                                      <w:szCs w:val="22"/>
                                    </w:rPr>
                                    <w:t xml:space="preserve"> evidence that this </w:t>
                                  </w:r>
                                  <w:r w:rsidR="00D4412C" w:rsidRPr="003E5129">
                                    <w:rPr>
                                      <w:rFonts w:ascii="Arial" w:hAnsi="Arial" w:cs="Arial"/>
                                      <w:sz w:val="22"/>
                                      <w:szCs w:val="22"/>
                                    </w:rPr>
                                    <w:t>mitigation</w:t>
                                  </w:r>
                                  <w:r w:rsidR="00D4412C">
                                    <w:rPr>
                                      <w:rFonts w:ascii="Arial" w:hAnsi="Arial" w:cs="Arial"/>
                                      <w:sz w:val="22"/>
                                      <w:szCs w:val="22"/>
                                    </w:rPr>
                                    <w:t xml:space="preserve"> measure has been secured </w:t>
                                  </w:r>
                                  <w:r w:rsidR="00D4412C" w:rsidRPr="003E5129">
                                    <w:rPr>
                                      <w:rFonts w:ascii="Arial" w:hAnsi="Arial" w:cs="Arial"/>
                                      <w:sz w:val="22"/>
                                      <w:szCs w:val="22"/>
                                    </w:rPr>
                                    <w:t>in the ‘Summary’ section below</w:t>
                                  </w:r>
                                  <w:r w:rsidR="00D4412C">
                                    <w:rPr>
                                      <w:rFonts w:ascii="Arial" w:hAnsi="Arial" w:cs="Arial"/>
                                      <w:sz w:val="22"/>
                                      <w:szCs w:val="22"/>
                                    </w:rPr>
                                    <w:t>.</w:t>
                                  </w:r>
                                </w:p>
                                <w:p w14:paraId="6909A1CC" w14:textId="77777777" w:rsidR="008F227F" w:rsidRDefault="008F227F" w:rsidP="00D4412C">
                                  <w:pPr>
                                    <w:rPr>
                                      <w:rFonts w:ascii="Arial" w:hAnsi="Arial" w:cs="Arial"/>
                                      <w:sz w:val="22"/>
                                      <w:szCs w:val="22"/>
                                    </w:rPr>
                                  </w:pPr>
                                </w:p>
                                <w:p w14:paraId="7676C747" w14:textId="2FE6B0FD" w:rsidR="00F16983" w:rsidRPr="00C1156C" w:rsidRDefault="00F16983" w:rsidP="00D4412C">
                                  <w:pPr>
                                    <w:rPr>
                                      <w:rFonts w:ascii="Arial" w:hAnsi="Arial" w:cs="Arial"/>
                                      <w:b/>
                                      <w:sz w:val="22"/>
                                      <w:szCs w:val="22"/>
                                    </w:rPr>
                                  </w:pPr>
                                  <w:r w:rsidRPr="00C1156C">
                                    <w:rPr>
                                      <w:rFonts w:ascii="Arial" w:hAnsi="Arial" w:cs="Arial"/>
                                      <w:b/>
                                      <w:sz w:val="22"/>
                                      <w:szCs w:val="22"/>
                                    </w:rPr>
                                    <w:t xml:space="preserve">Provided this mitigation is </w:t>
                                  </w:r>
                                  <w:r w:rsidR="008F227F" w:rsidRPr="00C1156C">
                                    <w:rPr>
                                      <w:rFonts w:ascii="Arial" w:hAnsi="Arial" w:cs="Arial"/>
                                      <w:b/>
                                      <w:sz w:val="22"/>
                                      <w:szCs w:val="22"/>
                                    </w:rPr>
                                    <w:t>secured</w:t>
                                  </w:r>
                                  <w:r w:rsidRPr="00C1156C">
                                    <w:rPr>
                                      <w:rFonts w:ascii="Arial" w:hAnsi="Arial" w:cs="Arial"/>
                                      <w:b/>
                                      <w:sz w:val="22"/>
                                      <w:szCs w:val="22"/>
                                    </w:rPr>
                                    <w:t>,</w:t>
                                  </w:r>
                                  <w:r w:rsidR="008F227F" w:rsidRPr="00C1156C">
                                    <w:rPr>
                                      <w:rFonts w:ascii="Arial" w:hAnsi="Arial" w:cs="Arial"/>
                                      <w:b/>
                                      <w:sz w:val="22"/>
                                      <w:szCs w:val="22"/>
                                    </w:rPr>
                                    <w:t xml:space="preserve"> it can be concluded that this planning application will not have an adverse effect on the integrity of the above European sites from recreational disturbance, when considered ‘in combination’ with other development.</w:t>
                                  </w:r>
                                  <w:r w:rsidRPr="00C1156C">
                                    <w:rPr>
                                      <w:rFonts w:ascii="Arial" w:hAnsi="Arial" w:cs="Arial"/>
                                      <w:b/>
                                      <w:sz w:val="22"/>
                                      <w:szCs w:val="22"/>
                                    </w:rPr>
                                    <w:t xml:space="preserve"> Natural England does not need to be consulted on this Appropriate Assessment</w:t>
                                  </w:r>
                                  <w:r w:rsidR="00C1156C">
                                    <w:rPr>
                                      <w:rFonts w:ascii="Arial" w:hAnsi="Arial" w:cs="Arial"/>
                                      <w:b/>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4EF8F" id="Text Box 239" o:spid="_x0000_s1042" type="#_x0000_t202" style="position:absolute;margin-left:325.7pt;margin-top:7.85pt;width:137.4pt;height:4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" filled="f" stroked="f" strokeweight=".5pt">
                      <v:textbox>
                        <w:txbxContent>
                          <w:p w14:paraId="6737C690" w14:textId="6C43D764" w:rsidR="00C42054" w:rsidRDefault="00C42054" w:rsidP="00D4412C">
                            <w:pPr>
                              <w:rPr>
                                <w:rFonts w:ascii="Arial" w:hAnsi="Arial" w:cs="Arial"/>
                                <w:sz w:val="22"/>
                                <w:szCs w:val="22"/>
                              </w:rPr>
                            </w:pPr>
                            <w:r w:rsidRPr="00896183">
                              <w:rPr>
                                <w:rFonts w:ascii="Arial" w:hAnsi="Arial" w:cs="Arial"/>
                                <w:sz w:val="22"/>
                                <w:szCs w:val="22"/>
                              </w:rPr>
                              <w:t>A proportionate finan</w:t>
                            </w:r>
                            <w:r>
                              <w:rPr>
                                <w:rFonts w:ascii="Arial" w:hAnsi="Arial" w:cs="Arial"/>
                                <w:sz w:val="22"/>
                                <w:szCs w:val="22"/>
                              </w:rPr>
                              <w:t>cial contribution should be secured</w:t>
                            </w:r>
                            <w:r w:rsidRPr="00896183">
                              <w:rPr>
                                <w:rFonts w:ascii="Arial" w:hAnsi="Arial" w:cs="Arial"/>
                                <w:sz w:val="22"/>
                                <w:szCs w:val="22"/>
                              </w:rPr>
                              <w:t xml:space="preserve"> in line with the </w:t>
                            </w:r>
                            <w:r w:rsidR="00F3258C">
                              <w:rPr>
                                <w:rFonts w:ascii="Arial" w:hAnsi="Arial" w:cs="Arial"/>
                                <w:sz w:val="22"/>
                                <w:szCs w:val="22"/>
                              </w:rPr>
                              <w:t>Norfolk</w:t>
                            </w:r>
                            <w:r w:rsidRPr="00896183">
                              <w:rPr>
                                <w:rFonts w:ascii="Arial" w:hAnsi="Arial" w:cs="Arial"/>
                                <w:sz w:val="22"/>
                                <w:szCs w:val="22"/>
                              </w:rPr>
                              <w:t xml:space="preserve"> RAMS requirements</w:t>
                            </w:r>
                            <w:r>
                              <w:rPr>
                                <w:rFonts w:ascii="Arial" w:hAnsi="Arial" w:cs="Arial"/>
                                <w:sz w:val="22"/>
                                <w:szCs w:val="22"/>
                              </w:rPr>
                              <w:t xml:space="preserve"> (see </w:t>
                            </w:r>
                            <w:r w:rsidRPr="00C42054">
                              <w:rPr>
                                <w:rFonts w:ascii="Arial" w:hAnsi="Arial" w:cs="Arial"/>
                                <w:b/>
                                <w:sz w:val="22"/>
                                <w:szCs w:val="22"/>
                              </w:rPr>
                              <w:t>Annex I</w:t>
                            </w:r>
                            <w:r w:rsidR="00113972">
                              <w:rPr>
                                <w:rFonts w:ascii="Arial" w:hAnsi="Arial" w:cs="Arial"/>
                                <w:b/>
                                <w:sz w:val="22"/>
                                <w:szCs w:val="22"/>
                              </w:rPr>
                              <w:t>I</w:t>
                            </w:r>
                            <w:r>
                              <w:rPr>
                                <w:rFonts w:ascii="Arial" w:hAnsi="Arial" w:cs="Arial"/>
                                <w:sz w:val="22"/>
                                <w:szCs w:val="22"/>
                              </w:rPr>
                              <w:t>)</w:t>
                            </w:r>
                            <w:r w:rsidR="0034149E">
                              <w:rPr>
                                <w:rFonts w:ascii="Arial" w:hAnsi="Arial" w:cs="Arial"/>
                                <w:sz w:val="22"/>
                                <w:szCs w:val="22"/>
                              </w:rPr>
                              <w:t>.</w:t>
                            </w:r>
                            <w:r w:rsidR="00D4412C">
                              <w:rPr>
                                <w:rFonts w:ascii="Arial" w:hAnsi="Arial" w:cs="Arial"/>
                                <w:sz w:val="22"/>
                                <w:szCs w:val="22"/>
                              </w:rPr>
                              <w:t xml:space="preserve"> R</w:t>
                            </w:r>
                            <w:r w:rsidR="00D4412C" w:rsidRPr="003E5129">
                              <w:rPr>
                                <w:rFonts w:ascii="Arial" w:hAnsi="Arial" w:cs="Arial"/>
                                <w:sz w:val="22"/>
                                <w:szCs w:val="22"/>
                              </w:rPr>
                              <w:t>ecord</w:t>
                            </w:r>
                            <w:r w:rsidR="00D4412C">
                              <w:rPr>
                                <w:rFonts w:ascii="Arial" w:hAnsi="Arial" w:cs="Arial"/>
                                <w:sz w:val="22"/>
                                <w:szCs w:val="22"/>
                              </w:rPr>
                              <w:t xml:space="preserve"> evidence that this </w:t>
                            </w:r>
                            <w:r w:rsidR="00D4412C" w:rsidRPr="003E5129">
                              <w:rPr>
                                <w:rFonts w:ascii="Arial" w:hAnsi="Arial" w:cs="Arial"/>
                                <w:sz w:val="22"/>
                                <w:szCs w:val="22"/>
                              </w:rPr>
                              <w:t>mitigation</w:t>
                            </w:r>
                            <w:r w:rsidR="00D4412C">
                              <w:rPr>
                                <w:rFonts w:ascii="Arial" w:hAnsi="Arial" w:cs="Arial"/>
                                <w:sz w:val="22"/>
                                <w:szCs w:val="22"/>
                              </w:rPr>
                              <w:t xml:space="preserve"> measure has been secured </w:t>
                            </w:r>
                            <w:r w:rsidR="00D4412C" w:rsidRPr="003E5129">
                              <w:rPr>
                                <w:rFonts w:ascii="Arial" w:hAnsi="Arial" w:cs="Arial"/>
                                <w:sz w:val="22"/>
                                <w:szCs w:val="22"/>
                              </w:rPr>
                              <w:t>in the ‘Summary’ section below</w:t>
                            </w:r>
                            <w:r w:rsidR="00D4412C">
                              <w:rPr>
                                <w:rFonts w:ascii="Arial" w:hAnsi="Arial" w:cs="Arial"/>
                                <w:sz w:val="22"/>
                                <w:szCs w:val="22"/>
                              </w:rPr>
                              <w:t>.</w:t>
                            </w:r>
                          </w:p>
                          <w:p w14:paraId="6909A1CC" w14:textId="77777777" w:rsidR="008F227F" w:rsidRDefault="008F227F" w:rsidP="00D4412C">
                            <w:pPr>
                              <w:rPr>
                                <w:rFonts w:ascii="Arial" w:hAnsi="Arial" w:cs="Arial"/>
                                <w:sz w:val="22"/>
                                <w:szCs w:val="22"/>
                              </w:rPr>
                            </w:pPr>
                          </w:p>
                          <w:p w14:paraId="7676C747" w14:textId="2FE6B0FD" w:rsidR="00F16983" w:rsidRPr="00C1156C" w:rsidRDefault="00F16983" w:rsidP="00D4412C">
                            <w:pPr>
                              <w:rPr>
                                <w:rFonts w:ascii="Arial" w:hAnsi="Arial" w:cs="Arial"/>
                                <w:b/>
                                <w:sz w:val="22"/>
                                <w:szCs w:val="22"/>
                              </w:rPr>
                            </w:pPr>
                            <w:r w:rsidRPr="00C1156C">
                              <w:rPr>
                                <w:rFonts w:ascii="Arial" w:hAnsi="Arial" w:cs="Arial"/>
                                <w:b/>
                                <w:sz w:val="22"/>
                                <w:szCs w:val="22"/>
                              </w:rPr>
                              <w:t xml:space="preserve">Provided this mitigation is </w:t>
                            </w:r>
                            <w:r w:rsidR="008F227F" w:rsidRPr="00C1156C">
                              <w:rPr>
                                <w:rFonts w:ascii="Arial" w:hAnsi="Arial" w:cs="Arial"/>
                                <w:b/>
                                <w:sz w:val="22"/>
                                <w:szCs w:val="22"/>
                              </w:rPr>
                              <w:t>secured</w:t>
                            </w:r>
                            <w:r w:rsidRPr="00C1156C">
                              <w:rPr>
                                <w:rFonts w:ascii="Arial" w:hAnsi="Arial" w:cs="Arial"/>
                                <w:b/>
                                <w:sz w:val="22"/>
                                <w:szCs w:val="22"/>
                              </w:rPr>
                              <w:t>,</w:t>
                            </w:r>
                            <w:r w:rsidR="008F227F" w:rsidRPr="00C1156C">
                              <w:rPr>
                                <w:rFonts w:ascii="Arial" w:hAnsi="Arial" w:cs="Arial"/>
                                <w:b/>
                                <w:sz w:val="22"/>
                                <w:szCs w:val="22"/>
                              </w:rPr>
                              <w:t xml:space="preserve"> it can be concluded that this planning application will not have an adverse effect on the integrity of the above European sites from recreational disturbance, when considered ‘in combination’ with other development.</w:t>
                            </w:r>
                            <w:r w:rsidRPr="00C1156C">
                              <w:rPr>
                                <w:rFonts w:ascii="Arial" w:hAnsi="Arial" w:cs="Arial"/>
                                <w:b/>
                                <w:sz w:val="22"/>
                                <w:szCs w:val="22"/>
                              </w:rPr>
                              <w:t xml:space="preserve"> Natural England does not need to be consulted on this Appropriate Assessment</w:t>
                            </w:r>
                            <w:r w:rsidR="00C1156C">
                              <w:rPr>
                                <w:rFonts w:ascii="Arial" w:hAnsi="Arial" w:cs="Arial"/>
                                <w:b/>
                                <w:sz w:val="22"/>
                                <w:szCs w:val="22"/>
                              </w:rPr>
                              <w:t>.</w:t>
                            </w:r>
                          </w:p>
                        </w:txbxContent>
                      </v:textbox>
                    </v:shape>
                  </w:pict>
                </mc:Fallback>
              </mc:AlternateContent>
            </w:r>
            <w:r w:rsidRPr="003F6ED4">
              <w:rPr>
                <w:noProof/>
              </w:rPr>
              <mc:AlternateContent>
                <mc:Choice Requires="wps">
                  <w:drawing>
                    <wp:anchor distT="45720" distB="45720" distL="114300" distR="114300" simplePos="0" relativeHeight="251752448" behindDoc="0" locked="0" layoutInCell="1" allowOverlap="1" wp14:anchorId="1310629E" wp14:editId="38A43B6E">
                      <wp:simplePos x="0" y="0"/>
                      <wp:positionH relativeFrom="column">
                        <wp:posOffset>2306955</wp:posOffset>
                      </wp:positionH>
                      <wp:positionV relativeFrom="paragraph">
                        <wp:posOffset>75565</wp:posOffset>
                      </wp:positionV>
                      <wp:extent cx="1638300" cy="1404620"/>
                      <wp:effectExtent l="0" t="0" r="0" b="254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4620"/>
                              </a:xfrm>
                              <a:prstGeom prst="rect">
                                <a:avLst/>
                              </a:prstGeom>
                              <a:noFill/>
                              <a:ln w="9525">
                                <a:noFill/>
                                <a:miter lim="800000"/>
                                <a:headEnd/>
                                <a:tailEnd/>
                              </a:ln>
                            </wps:spPr>
                            <wps:txbx>
                              <w:txbxContent>
                                <w:p w14:paraId="045D3D23" w14:textId="03845593" w:rsidR="00D4412C" w:rsidRDefault="00C42054" w:rsidP="00D4412C">
                                  <w:pPr>
                                    <w:rPr>
                                      <w:rFonts w:ascii="Arial" w:hAnsi="Arial" w:cs="Arial"/>
                                      <w:sz w:val="22"/>
                                      <w:szCs w:val="22"/>
                                    </w:rPr>
                                  </w:pPr>
                                  <w:r w:rsidRPr="00896183">
                                    <w:rPr>
                                      <w:rFonts w:ascii="Arial" w:hAnsi="Arial" w:cs="Arial"/>
                                      <w:sz w:val="22"/>
                                      <w:szCs w:val="22"/>
                                    </w:rPr>
                                    <w:t>A proportionate finan</w:t>
                                  </w:r>
                                  <w:r>
                                    <w:rPr>
                                      <w:rFonts w:ascii="Arial" w:hAnsi="Arial" w:cs="Arial"/>
                                      <w:sz w:val="22"/>
                                      <w:szCs w:val="22"/>
                                    </w:rPr>
                                    <w:t>cial contribution should be secured</w:t>
                                  </w:r>
                                  <w:r w:rsidRPr="00896183">
                                    <w:rPr>
                                      <w:rFonts w:ascii="Arial" w:hAnsi="Arial" w:cs="Arial"/>
                                      <w:sz w:val="22"/>
                                      <w:szCs w:val="22"/>
                                    </w:rPr>
                                    <w:t xml:space="preserve"> in line with the </w:t>
                                  </w:r>
                                  <w:r w:rsidR="00064BA9">
                                    <w:rPr>
                                      <w:rFonts w:ascii="Arial" w:hAnsi="Arial" w:cs="Arial"/>
                                      <w:sz w:val="22"/>
                                      <w:szCs w:val="22"/>
                                    </w:rPr>
                                    <w:t xml:space="preserve">Norfolk </w:t>
                                  </w:r>
                                  <w:r w:rsidRPr="00896183">
                                    <w:rPr>
                                      <w:rFonts w:ascii="Arial" w:hAnsi="Arial" w:cs="Arial"/>
                                      <w:sz w:val="22"/>
                                      <w:szCs w:val="22"/>
                                    </w:rPr>
                                    <w:t>RAMS requirements</w:t>
                                  </w:r>
                                  <w:r>
                                    <w:rPr>
                                      <w:rFonts w:ascii="Arial" w:hAnsi="Arial" w:cs="Arial"/>
                                      <w:sz w:val="22"/>
                                      <w:szCs w:val="22"/>
                                    </w:rPr>
                                    <w:t xml:space="preserve"> (see </w:t>
                                  </w:r>
                                  <w:r w:rsidRPr="00C42054">
                                    <w:rPr>
                                      <w:rFonts w:ascii="Arial" w:hAnsi="Arial" w:cs="Arial"/>
                                      <w:b/>
                                      <w:sz w:val="22"/>
                                      <w:szCs w:val="22"/>
                                    </w:rPr>
                                    <w:t xml:space="preserve">Annex </w:t>
                                  </w:r>
                                  <w:r w:rsidR="00113972">
                                    <w:rPr>
                                      <w:rFonts w:ascii="Arial" w:hAnsi="Arial" w:cs="Arial"/>
                                      <w:b/>
                                      <w:sz w:val="22"/>
                                      <w:szCs w:val="22"/>
                                    </w:rPr>
                                    <w:t>I</w:t>
                                  </w:r>
                                  <w:r w:rsidRPr="00C42054">
                                    <w:rPr>
                                      <w:rFonts w:ascii="Arial" w:hAnsi="Arial" w:cs="Arial"/>
                                      <w:b/>
                                      <w:sz w:val="22"/>
                                      <w:szCs w:val="22"/>
                                    </w:rPr>
                                    <w:t>I</w:t>
                                  </w:r>
                                  <w:r>
                                    <w:rPr>
                                      <w:rFonts w:ascii="Arial" w:hAnsi="Arial" w:cs="Arial"/>
                                      <w:sz w:val="22"/>
                                      <w:szCs w:val="22"/>
                                    </w:rPr>
                                    <w:t>)</w:t>
                                  </w:r>
                                  <w:r w:rsidR="0034149E">
                                    <w:rPr>
                                      <w:rFonts w:ascii="Arial" w:hAnsi="Arial" w:cs="Arial"/>
                                      <w:sz w:val="22"/>
                                      <w:szCs w:val="22"/>
                                    </w:rPr>
                                    <w:t>.</w:t>
                                  </w:r>
                                  <w:r w:rsidR="00D4412C">
                                    <w:rPr>
                                      <w:rFonts w:ascii="Arial" w:hAnsi="Arial" w:cs="Arial"/>
                                      <w:sz w:val="22"/>
                                      <w:szCs w:val="22"/>
                                    </w:rPr>
                                    <w:t xml:space="preserve"> R</w:t>
                                  </w:r>
                                  <w:r w:rsidR="00D4412C" w:rsidRPr="003E5129">
                                    <w:rPr>
                                      <w:rFonts w:ascii="Arial" w:hAnsi="Arial" w:cs="Arial"/>
                                      <w:sz w:val="22"/>
                                      <w:szCs w:val="22"/>
                                    </w:rPr>
                                    <w:t>ecord</w:t>
                                  </w:r>
                                  <w:r w:rsidR="00D4412C">
                                    <w:rPr>
                                      <w:rFonts w:ascii="Arial" w:hAnsi="Arial" w:cs="Arial"/>
                                      <w:sz w:val="22"/>
                                      <w:szCs w:val="22"/>
                                    </w:rPr>
                                    <w:t xml:space="preserve"> evidence that this </w:t>
                                  </w:r>
                                  <w:r w:rsidR="00D4412C" w:rsidRPr="003E5129">
                                    <w:rPr>
                                      <w:rFonts w:ascii="Arial" w:hAnsi="Arial" w:cs="Arial"/>
                                      <w:sz w:val="22"/>
                                      <w:szCs w:val="22"/>
                                    </w:rPr>
                                    <w:t>mitigation</w:t>
                                  </w:r>
                                  <w:r w:rsidR="00D4412C">
                                    <w:rPr>
                                      <w:rFonts w:ascii="Arial" w:hAnsi="Arial" w:cs="Arial"/>
                                      <w:sz w:val="22"/>
                                      <w:szCs w:val="22"/>
                                    </w:rPr>
                                    <w:t xml:space="preserve"> measure has been secured </w:t>
                                  </w:r>
                                  <w:r w:rsidR="00D4412C" w:rsidRPr="003E5129">
                                    <w:rPr>
                                      <w:rFonts w:ascii="Arial" w:hAnsi="Arial" w:cs="Arial"/>
                                      <w:sz w:val="22"/>
                                      <w:szCs w:val="22"/>
                                    </w:rPr>
                                    <w:t xml:space="preserve">in the ‘Summary’ section below. </w:t>
                                  </w:r>
                                </w:p>
                                <w:p w14:paraId="518B339F" w14:textId="77777777" w:rsidR="00896183" w:rsidRDefault="00896183" w:rsidP="00D4412C">
                                  <w:pPr>
                                    <w:rPr>
                                      <w:rFonts w:ascii="Arial" w:hAnsi="Arial" w:cs="Arial"/>
                                      <w:sz w:val="22"/>
                                      <w:szCs w:val="22"/>
                                    </w:rPr>
                                  </w:pPr>
                                </w:p>
                                <w:p w14:paraId="3307D8BD" w14:textId="37FE31F5" w:rsidR="00896183" w:rsidRDefault="00896183" w:rsidP="00D4412C">
                                  <w:pPr>
                                    <w:rPr>
                                      <w:rFonts w:ascii="Arial" w:hAnsi="Arial" w:cs="Arial"/>
                                      <w:sz w:val="22"/>
                                      <w:szCs w:val="22"/>
                                    </w:rPr>
                                  </w:pPr>
                                  <w:r>
                                    <w:rPr>
                                      <w:rFonts w:ascii="Arial" w:hAnsi="Arial" w:cs="Arial"/>
                                      <w:sz w:val="22"/>
                                      <w:szCs w:val="22"/>
                                    </w:rPr>
                                    <w:t xml:space="preserve">Consideration of </w:t>
                                  </w:r>
                                  <w:r w:rsidR="00C1156C">
                                    <w:rPr>
                                      <w:rFonts w:ascii="Arial" w:hAnsi="Arial" w:cs="Arial"/>
                                      <w:sz w:val="22"/>
                                      <w:szCs w:val="22"/>
                                    </w:rPr>
                                    <w:t xml:space="preserve">further </w:t>
                                  </w:r>
                                  <w:r>
                                    <w:rPr>
                                      <w:rFonts w:ascii="Arial" w:hAnsi="Arial" w:cs="Arial"/>
                                      <w:sz w:val="22"/>
                                      <w:szCs w:val="22"/>
                                    </w:rPr>
                                    <w:t xml:space="preserve">bespoke recreational disturbance mitigation measures may </w:t>
                                  </w:r>
                                  <w:r w:rsidR="00D4412C">
                                    <w:rPr>
                                      <w:rFonts w:ascii="Arial" w:hAnsi="Arial" w:cs="Arial"/>
                                      <w:sz w:val="22"/>
                                      <w:szCs w:val="22"/>
                                    </w:rPr>
                                    <w:t xml:space="preserve">also </w:t>
                                  </w:r>
                                  <w:r>
                                    <w:rPr>
                                      <w:rFonts w:ascii="Arial" w:hAnsi="Arial" w:cs="Arial"/>
                                      <w:sz w:val="22"/>
                                      <w:szCs w:val="22"/>
                                    </w:rPr>
                                    <w:t>be required in this case.</w:t>
                                  </w:r>
                                </w:p>
                                <w:p w14:paraId="4F129ECE" w14:textId="77777777" w:rsidR="00896183" w:rsidRDefault="00896183" w:rsidP="00D4412C">
                                  <w:pPr>
                                    <w:rPr>
                                      <w:rFonts w:ascii="Arial" w:hAnsi="Arial" w:cs="Arial"/>
                                      <w:sz w:val="22"/>
                                      <w:szCs w:val="22"/>
                                    </w:rPr>
                                  </w:pPr>
                                </w:p>
                                <w:p w14:paraId="18631E01" w14:textId="39E5DFD3" w:rsidR="00896183" w:rsidRPr="003E5129" w:rsidRDefault="00896183" w:rsidP="00D4412C">
                                  <w:pPr>
                                    <w:rPr>
                                      <w:rFonts w:ascii="Arial" w:hAnsi="Arial" w:cs="Arial"/>
                                      <w:sz w:val="22"/>
                                      <w:szCs w:val="22"/>
                                      <w:u w:val="single"/>
                                    </w:rPr>
                                  </w:pPr>
                                  <w:r w:rsidRPr="003E5129">
                                    <w:rPr>
                                      <w:rFonts w:ascii="Arial" w:hAnsi="Arial" w:cs="Arial"/>
                                      <w:b/>
                                      <w:sz w:val="22"/>
                                      <w:szCs w:val="22"/>
                                    </w:rPr>
                                    <w:t>Consult Natural England on this Appropriate Assessment</w:t>
                                  </w:r>
                                  <w:r w:rsidR="00C1156C">
                                    <w:rPr>
                                      <w:rFonts w:ascii="Arial" w:hAnsi="Arial" w:cs="Arial"/>
                                      <w:b/>
                                      <w:sz w:val="22"/>
                                      <w:szCs w:val="22"/>
                                    </w:rPr>
                                    <w:t xml:space="preserve"> </w:t>
                                  </w:r>
                                  <w:r w:rsidR="00C1156C" w:rsidRPr="00C1156C">
                                    <w:rPr>
                                      <w:rFonts w:ascii="Arial" w:hAnsi="Arial" w:cs="Arial"/>
                                      <w:b/>
                                      <w:sz w:val="22"/>
                                      <w:szCs w:val="22"/>
                                    </w:rPr>
                                    <w:t>for advice on the proposed</w:t>
                                  </w:r>
                                  <w:r w:rsidR="00C1156C">
                                    <w:rPr>
                                      <w:rFonts w:ascii="Arial" w:hAnsi="Arial" w:cs="Arial"/>
                                      <w:b/>
                                      <w:sz w:val="22"/>
                                      <w:szCs w:val="22"/>
                                    </w:rPr>
                                    <w:t>/ required</w:t>
                                  </w:r>
                                  <w:r w:rsidR="00C1156C" w:rsidRPr="00C1156C">
                                    <w:rPr>
                                      <w:rFonts w:ascii="Arial" w:hAnsi="Arial" w:cs="Arial"/>
                                      <w:b/>
                                      <w:sz w:val="22"/>
                                      <w:szCs w:val="22"/>
                                    </w:rPr>
                                    <w:t xml:space="preserve"> mitigation before reaching a decision on </w:t>
                                  </w:r>
                                  <w:r w:rsidR="00B40ADE">
                                    <w:rPr>
                                      <w:rFonts w:ascii="Arial" w:hAnsi="Arial" w:cs="Arial"/>
                                      <w:b/>
                                      <w:sz w:val="22"/>
                                      <w:szCs w:val="22"/>
                                    </w:rPr>
                                    <w:t xml:space="preserve">adverse effects </w:t>
                                  </w:r>
                                  <w:r w:rsidR="00C1156C">
                                    <w:rPr>
                                      <w:rFonts w:ascii="Arial" w:hAnsi="Arial" w:cs="Arial"/>
                                      <w:b/>
                                      <w:sz w:val="22"/>
                                      <w:szCs w:val="22"/>
                                    </w:rPr>
                                    <w:t>on</w:t>
                                  </w:r>
                                  <w:r w:rsidR="00B40ADE">
                                    <w:rPr>
                                      <w:rFonts w:ascii="Arial" w:hAnsi="Arial" w:cs="Arial"/>
                                      <w:b/>
                                      <w:sz w:val="22"/>
                                      <w:szCs w:val="22"/>
                                    </w:rPr>
                                    <w:t xml:space="preserve"> the </w:t>
                                  </w:r>
                                  <w:r w:rsidR="00C1156C">
                                    <w:rPr>
                                      <w:rFonts w:ascii="Arial" w:hAnsi="Arial" w:cs="Arial"/>
                                      <w:b/>
                                      <w:sz w:val="22"/>
                                      <w:szCs w:val="22"/>
                                    </w:rPr>
                                    <w:t xml:space="preserve">integrity </w:t>
                                  </w:r>
                                  <w:r w:rsidR="00B40ADE">
                                    <w:rPr>
                                      <w:rFonts w:ascii="Arial" w:hAnsi="Arial" w:cs="Arial"/>
                                      <w:b/>
                                      <w:sz w:val="22"/>
                                      <w:szCs w:val="22"/>
                                    </w:rPr>
                                    <w:t>of</w:t>
                                  </w:r>
                                  <w:r w:rsidR="00C1156C" w:rsidRPr="00C1156C">
                                    <w:rPr>
                                      <w:rFonts w:ascii="Arial" w:hAnsi="Arial" w:cs="Arial"/>
                                      <w:b/>
                                      <w:sz w:val="22"/>
                                      <w:szCs w:val="22"/>
                                    </w:rPr>
                                    <w:t xml:space="preserve"> European sites</w:t>
                                  </w:r>
                                  <w:r w:rsidR="00C1156C">
                                    <w:rPr>
                                      <w:rFonts w:ascii="Arial" w:hAnsi="Arial" w:cs="Arial"/>
                                      <w:b/>
                                      <w:sz w:val="22"/>
                                      <w:szCs w:val="22"/>
                                    </w:rPr>
                                    <w:t>.</w:t>
                                  </w:r>
                                </w:p>
                                <w:p w14:paraId="2D82C5AF" w14:textId="77777777" w:rsidR="00896183" w:rsidRDefault="00896183" w:rsidP="00D4412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10629E" id="_x0000_s1043" type="#_x0000_t202" style="position:absolute;margin-left:181.65pt;margin-top:5.95pt;width:129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" filled="f" stroked="f">
                      <v:textbox style="mso-fit-shape-to-text:t">
                        <w:txbxContent>
                          <w:p w14:paraId="045D3D23" w14:textId="03845593" w:rsidR="00D4412C" w:rsidRDefault="00C42054" w:rsidP="00D4412C">
                            <w:pPr>
                              <w:rPr>
                                <w:rFonts w:ascii="Arial" w:hAnsi="Arial" w:cs="Arial"/>
                                <w:sz w:val="22"/>
                                <w:szCs w:val="22"/>
                              </w:rPr>
                            </w:pPr>
                            <w:r w:rsidRPr="00896183">
                              <w:rPr>
                                <w:rFonts w:ascii="Arial" w:hAnsi="Arial" w:cs="Arial"/>
                                <w:sz w:val="22"/>
                                <w:szCs w:val="22"/>
                              </w:rPr>
                              <w:t>A proportionate finan</w:t>
                            </w:r>
                            <w:r>
                              <w:rPr>
                                <w:rFonts w:ascii="Arial" w:hAnsi="Arial" w:cs="Arial"/>
                                <w:sz w:val="22"/>
                                <w:szCs w:val="22"/>
                              </w:rPr>
                              <w:t>cial contribution should be secured</w:t>
                            </w:r>
                            <w:r w:rsidRPr="00896183">
                              <w:rPr>
                                <w:rFonts w:ascii="Arial" w:hAnsi="Arial" w:cs="Arial"/>
                                <w:sz w:val="22"/>
                                <w:szCs w:val="22"/>
                              </w:rPr>
                              <w:t xml:space="preserve"> in line with the </w:t>
                            </w:r>
                            <w:r w:rsidR="00064BA9">
                              <w:rPr>
                                <w:rFonts w:ascii="Arial" w:hAnsi="Arial" w:cs="Arial"/>
                                <w:sz w:val="22"/>
                                <w:szCs w:val="22"/>
                              </w:rPr>
                              <w:t xml:space="preserve">Norfolk </w:t>
                            </w:r>
                            <w:r w:rsidRPr="00896183">
                              <w:rPr>
                                <w:rFonts w:ascii="Arial" w:hAnsi="Arial" w:cs="Arial"/>
                                <w:sz w:val="22"/>
                                <w:szCs w:val="22"/>
                              </w:rPr>
                              <w:t>RAMS requirements</w:t>
                            </w:r>
                            <w:r>
                              <w:rPr>
                                <w:rFonts w:ascii="Arial" w:hAnsi="Arial" w:cs="Arial"/>
                                <w:sz w:val="22"/>
                                <w:szCs w:val="22"/>
                              </w:rPr>
                              <w:t xml:space="preserve"> (see </w:t>
                            </w:r>
                            <w:r w:rsidRPr="00C42054">
                              <w:rPr>
                                <w:rFonts w:ascii="Arial" w:hAnsi="Arial" w:cs="Arial"/>
                                <w:b/>
                                <w:sz w:val="22"/>
                                <w:szCs w:val="22"/>
                              </w:rPr>
                              <w:t xml:space="preserve">Annex </w:t>
                            </w:r>
                            <w:r w:rsidR="00113972">
                              <w:rPr>
                                <w:rFonts w:ascii="Arial" w:hAnsi="Arial" w:cs="Arial"/>
                                <w:b/>
                                <w:sz w:val="22"/>
                                <w:szCs w:val="22"/>
                              </w:rPr>
                              <w:t>I</w:t>
                            </w:r>
                            <w:r w:rsidRPr="00C42054">
                              <w:rPr>
                                <w:rFonts w:ascii="Arial" w:hAnsi="Arial" w:cs="Arial"/>
                                <w:b/>
                                <w:sz w:val="22"/>
                                <w:szCs w:val="22"/>
                              </w:rPr>
                              <w:t>I</w:t>
                            </w:r>
                            <w:r>
                              <w:rPr>
                                <w:rFonts w:ascii="Arial" w:hAnsi="Arial" w:cs="Arial"/>
                                <w:sz w:val="22"/>
                                <w:szCs w:val="22"/>
                              </w:rPr>
                              <w:t>)</w:t>
                            </w:r>
                            <w:r w:rsidR="0034149E">
                              <w:rPr>
                                <w:rFonts w:ascii="Arial" w:hAnsi="Arial" w:cs="Arial"/>
                                <w:sz w:val="22"/>
                                <w:szCs w:val="22"/>
                              </w:rPr>
                              <w:t>.</w:t>
                            </w:r>
                            <w:r w:rsidR="00D4412C">
                              <w:rPr>
                                <w:rFonts w:ascii="Arial" w:hAnsi="Arial" w:cs="Arial"/>
                                <w:sz w:val="22"/>
                                <w:szCs w:val="22"/>
                              </w:rPr>
                              <w:t xml:space="preserve"> R</w:t>
                            </w:r>
                            <w:r w:rsidR="00D4412C" w:rsidRPr="003E5129">
                              <w:rPr>
                                <w:rFonts w:ascii="Arial" w:hAnsi="Arial" w:cs="Arial"/>
                                <w:sz w:val="22"/>
                                <w:szCs w:val="22"/>
                              </w:rPr>
                              <w:t>ecord</w:t>
                            </w:r>
                            <w:r w:rsidR="00D4412C">
                              <w:rPr>
                                <w:rFonts w:ascii="Arial" w:hAnsi="Arial" w:cs="Arial"/>
                                <w:sz w:val="22"/>
                                <w:szCs w:val="22"/>
                              </w:rPr>
                              <w:t xml:space="preserve"> evidence that this </w:t>
                            </w:r>
                            <w:r w:rsidR="00D4412C" w:rsidRPr="003E5129">
                              <w:rPr>
                                <w:rFonts w:ascii="Arial" w:hAnsi="Arial" w:cs="Arial"/>
                                <w:sz w:val="22"/>
                                <w:szCs w:val="22"/>
                              </w:rPr>
                              <w:t>mitigation</w:t>
                            </w:r>
                            <w:r w:rsidR="00D4412C">
                              <w:rPr>
                                <w:rFonts w:ascii="Arial" w:hAnsi="Arial" w:cs="Arial"/>
                                <w:sz w:val="22"/>
                                <w:szCs w:val="22"/>
                              </w:rPr>
                              <w:t xml:space="preserve"> measure has been secured </w:t>
                            </w:r>
                            <w:r w:rsidR="00D4412C" w:rsidRPr="003E5129">
                              <w:rPr>
                                <w:rFonts w:ascii="Arial" w:hAnsi="Arial" w:cs="Arial"/>
                                <w:sz w:val="22"/>
                                <w:szCs w:val="22"/>
                              </w:rPr>
                              <w:t xml:space="preserve">in the ‘Summary’ section below. </w:t>
                            </w:r>
                          </w:p>
                          <w:p w14:paraId="518B339F" w14:textId="77777777" w:rsidR="00896183" w:rsidRDefault="00896183" w:rsidP="00D4412C">
                            <w:pPr>
                              <w:rPr>
                                <w:rFonts w:ascii="Arial" w:hAnsi="Arial" w:cs="Arial"/>
                                <w:sz w:val="22"/>
                                <w:szCs w:val="22"/>
                              </w:rPr>
                            </w:pPr>
                          </w:p>
                          <w:p w14:paraId="3307D8BD" w14:textId="37FE31F5" w:rsidR="00896183" w:rsidRDefault="00896183" w:rsidP="00D4412C">
                            <w:pPr>
                              <w:rPr>
                                <w:rFonts w:ascii="Arial" w:hAnsi="Arial" w:cs="Arial"/>
                                <w:sz w:val="22"/>
                                <w:szCs w:val="22"/>
                              </w:rPr>
                            </w:pPr>
                            <w:r>
                              <w:rPr>
                                <w:rFonts w:ascii="Arial" w:hAnsi="Arial" w:cs="Arial"/>
                                <w:sz w:val="22"/>
                                <w:szCs w:val="22"/>
                              </w:rPr>
                              <w:t xml:space="preserve">Consideration of </w:t>
                            </w:r>
                            <w:r w:rsidR="00C1156C">
                              <w:rPr>
                                <w:rFonts w:ascii="Arial" w:hAnsi="Arial" w:cs="Arial"/>
                                <w:sz w:val="22"/>
                                <w:szCs w:val="22"/>
                              </w:rPr>
                              <w:t xml:space="preserve">further </w:t>
                            </w:r>
                            <w:r>
                              <w:rPr>
                                <w:rFonts w:ascii="Arial" w:hAnsi="Arial" w:cs="Arial"/>
                                <w:sz w:val="22"/>
                                <w:szCs w:val="22"/>
                              </w:rPr>
                              <w:t xml:space="preserve">bespoke recreational disturbance mitigation measures may </w:t>
                            </w:r>
                            <w:r w:rsidR="00D4412C">
                              <w:rPr>
                                <w:rFonts w:ascii="Arial" w:hAnsi="Arial" w:cs="Arial"/>
                                <w:sz w:val="22"/>
                                <w:szCs w:val="22"/>
                              </w:rPr>
                              <w:t xml:space="preserve">also </w:t>
                            </w:r>
                            <w:r>
                              <w:rPr>
                                <w:rFonts w:ascii="Arial" w:hAnsi="Arial" w:cs="Arial"/>
                                <w:sz w:val="22"/>
                                <w:szCs w:val="22"/>
                              </w:rPr>
                              <w:t>be required in this case.</w:t>
                            </w:r>
                          </w:p>
                          <w:p w14:paraId="4F129ECE" w14:textId="77777777" w:rsidR="00896183" w:rsidRDefault="00896183" w:rsidP="00D4412C">
                            <w:pPr>
                              <w:rPr>
                                <w:rFonts w:ascii="Arial" w:hAnsi="Arial" w:cs="Arial"/>
                                <w:sz w:val="22"/>
                                <w:szCs w:val="22"/>
                              </w:rPr>
                            </w:pPr>
                          </w:p>
                          <w:p w14:paraId="18631E01" w14:textId="39E5DFD3" w:rsidR="00896183" w:rsidRPr="003E5129" w:rsidRDefault="00896183" w:rsidP="00D4412C">
                            <w:pPr>
                              <w:rPr>
                                <w:rFonts w:ascii="Arial" w:hAnsi="Arial" w:cs="Arial"/>
                                <w:sz w:val="22"/>
                                <w:szCs w:val="22"/>
                                <w:u w:val="single"/>
                              </w:rPr>
                            </w:pPr>
                            <w:r w:rsidRPr="003E5129">
                              <w:rPr>
                                <w:rFonts w:ascii="Arial" w:hAnsi="Arial" w:cs="Arial"/>
                                <w:b/>
                                <w:sz w:val="22"/>
                                <w:szCs w:val="22"/>
                              </w:rPr>
                              <w:t>Consult Natural England on this Appropriate Assessment</w:t>
                            </w:r>
                            <w:r w:rsidR="00C1156C">
                              <w:rPr>
                                <w:rFonts w:ascii="Arial" w:hAnsi="Arial" w:cs="Arial"/>
                                <w:b/>
                                <w:sz w:val="22"/>
                                <w:szCs w:val="22"/>
                              </w:rPr>
                              <w:t xml:space="preserve"> </w:t>
                            </w:r>
                            <w:r w:rsidR="00C1156C" w:rsidRPr="00C1156C">
                              <w:rPr>
                                <w:rFonts w:ascii="Arial" w:hAnsi="Arial" w:cs="Arial"/>
                                <w:b/>
                                <w:sz w:val="22"/>
                                <w:szCs w:val="22"/>
                              </w:rPr>
                              <w:t>for advice on the proposed</w:t>
                            </w:r>
                            <w:r w:rsidR="00C1156C">
                              <w:rPr>
                                <w:rFonts w:ascii="Arial" w:hAnsi="Arial" w:cs="Arial"/>
                                <w:b/>
                                <w:sz w:val="22"/>
                                <w:szCs w:val="22"/>
                              </w:rPr>
                              <w:t>/ required</w:t>
                            </w:r>
                            <w:r w:rsidR="00C1156C" w:rsidRPr="00C1156C">
                              <w:rPr>
                                <w:rFonts w:ascii="Arial" w:hAnsi="Arial" w:cs="Arial"/>
                                <w:b/>
                                <w:sz w:val="22"/>
                                <w:szCs w:val="22"/>
                              </w:rPr>
                              <w:t xml:space="preserve"> mitigation before reaching a decision on </w:t>
                            </w:r>
                            <w:r w:rsidR="00B40ADE">
                              <w:rPr>
                                <w:rFonts w:ascii="Arial" w:hAnsi="Arial" w:cs="Arial"/>
                                <w:b/>
                                <w:sz w:val="22"/>
                                <w:szCs w:val="22"/>
                              </w:rPr>
                              <w:t xml:space="preserve">adverse effects </w:t>
                            </w:r>
                            <w:r w:rsidR="00C1156C">
                              <w:rPr>
                                <w:rFonts w:ascii="Arial" w:hAnsi="Arial" w:cs="Arial"/>
                                <w:b/>
                                <w:sz w:val="22"/>
                                <w:szCs w:val="22"/>
                              </w:rPr>
                              <w:t>on</w:t>
                            </w:r>
                            <w:r w:rsidR="00B40ADE">
                              <w:rPr>
                                <w:rFonts w:ascii="Arial" w:hAnsi="Arial" w:cs="Arial"/>
                                <w:b/>
                                <w:sz w:val="22"/>
                                <w:szCs w:val="22"/>
                              </w:rPr>
                              <w:t xml:space="preserve"> the </w:t>
                            </w:r>
                            <w:r w:rsidR="00C1156C">
                              <w:rPr>
                                <w:rFonts w:ascii="Arial" w:hAnsi="Arial" w:cs="Arial"/>
                                <w:b/>
                                <w:sz w:val="22"/>
                                <w:szCs w:val="22"/>
                              </w:rPr>
                              <w:t xml:space="preserve">integrity </w:t>
                            </w:r>
                            <w:r w:rsidR="00B40ADE">
                              <w:rPr>
                                <w:rFonts w:ascii="Arial" w:hAnsi="Arial" w:cs="Arial"/>
                                <w:b/>
                                <w:sz w:val="22"/>
                                <w:szCs w:val="22"/>
                              </w:rPr>
                              <w:t>of</w:t>
                            </w:r>
                            <w:r w:rsidR="00C1156C" w:rsidRPr="00C1156C">
                              <w:rPr>
                                <w:rFonts w:ascii="Arial" w:hAnsi="Arial" w:cs="Arial"/>
                                <w:b/>
                                <w:sz w:val="22"/>
                                <w:szCs w:val="22"/>
                              </w:rPr>
                              <w:t xml:space="preserve"> European sites</w:t>
                            </w:r>
                            <w:r w:rsidR="00C1156C">
                              <w:rPr>
                                <w:rFonts w:ascii="Arial" w:hAnsi="Arial" w:cs="Arial"/>
                                <w:b/>
                                <w:sz w:val="22"/>
                                <w:szCs w:val="22"/>
                              </w:rPr>
                              <w:t>.</w:t>
                            </w:r>
                          </w:p>
                          <w:p w14:paraId="2D82C5AF" w14:textId="77777777" w:rsidR="00896183" w:rsidRDefault="00896183" w:rsidP="00D4412C"/>
                        </w:txbxContent>
                      </v:textbox>
                      <w10:wrap type="square"/>
                    </v:shape>
                  </w:pict>
                </mc:Fallback>
              </mc:AlternateContent>
            </w:r>
            <w:r>
              <w:rPr>
                <w:noProof/>
              </w:rPr>
              <mc:AlternateContent>
                <mc:Choice Requires="wps">
                  <w:drawing>
                    <wp:anchor distT="0" distB="0" distL="114300" distR="114300" simplePos="0" relativeHeight="251709440" behindDoc="0" locked="0" layoutInCell="1" allowOverlap="1" wp14:anchorId="597EA7DA" wp14:editId="7B4F8A29">
                      <wp:simplePos x="0" y="0"/>
                      <wp:positionH relativeFrom="column">
                        <wp:posOffset>2200671</wp:posOffset>
                      </wp:positionH>
                      <wp:positionV relativeFrom="paragraph">
                        <wp:posOffset>28681</wp:posOffset>
                      </wp:positionV>
                      <wp:extent cx="1733550" cy="5438899"/>
                      <wp:effectExtent l="0" t="0" r="19050" b="28575"/>
                      <wp:wrapNone/>
                      <wp:docPr id="214" name="Rounded Rectangle 214"/>
                      <wp:cNvGraphicFramePr/>
                      <a:graphic xmlns:a="http://schemas.openxmlformats.org/drawingml/2006/main">
                        <a:graphicData uri="http://schemas.microsoft.com/office/word/2010/wordprocessingShape">
                          <wps:wsp>
                            <wps:cNvSpPr/>
                            <wps:spPr>
                              <a:xfrm>
                                <a:off x="0" y="0"/>
                                <a:ext cx="1733550" cy="5438899"/>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FAED71" id="Rounded Rectangle 214" o:spid="_x0000_s1026" style="position:absolute;margin-left:173.3pt;margin-top:2.25pt;width:136.5pt;height:42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" filled="f" strokecolor="black [3213]" strokeweight="1.25pt"/>
                  </w:pict>
                </mc:Fallback>
              </mc:AlternateContent>
            </w:r>
          </w:p>
          <w:p w14:paraId="1C644D3A" w14:textId="60A54490" w:rsidR="006355DC" w:rsidRDefault="006355DC" w:rsidP="00C7790D">
            <w:pPr>
              <w:spacing w:line="276" w:lineRule="auto"/>
              <w:rPr>
                <w:rFonts w:ascii="Arial" w:hAnsi="Arial" w:cs="Arial"/>
                <w:color w:val="FF0000"/>
                <w:sz w:val="22"/>
                <w:szCs w:val="22"/>
              </w:rPr>
            </w:pPr>
          </w:p>
          <w:p w14:paraId="4EF367D0" w14:textId="2F3E2263" w:rsidR="006355DC" w:rsidRDefault="006355DC" w:rsidP="00C7790D">
            <w:pPr>
              <w:spacing w:line="276" w:lineRule="auto"/>
              <w:rPr>
                <w:rFonts w:ascii="Arial" w:hAnsi="Arial" w:cs="Arial"/>
                <w:color w:val="FF0000"/>
                <w:sz w:val="22"/>
                <w:szCs w:val="22"/>
              </w:rPr>
            </w:pPr>
          </w:p>
          <w:p w14:paraId="6AE263D0" w14:textId="0CFD1816" w:rsidR="006355DC" w:rsidRDefault="006355DC" w:rsidP="00C7790D">
            <w:pPr>
              <w:spacing w:line="276" w:lineRule="auto"/>
              <w:rPr>
                <w:rFonts w:ascii="Arial" w:hAnsi="Arial" w:cs="Arial"/>
                <w:color w:val="FF0000"/>
                <w:sz w:val="22"/>
                <w:szCs w:val="22"/>
              </w:rPr>
            </w:pPr>
          </w:p>
          <w:p w14:paraId="0A1C06D2" w14:textId="2EBBE120" w:rsidR="006355DC" w:rsidRDefault="006355DC" w:rsidP="00C7790D">
            <w:pPr>
              <w:spacing w:line="276" w:lineRule="auto"/>
              <w:rPr>
                <w:rFonts w:ascii="Arial" w:hAnsi="Arial" w:cs="Arial"/>
                <w:color w:val="FF0000"/>
                <w:sz w:val="22"/>
                <w:szCs w:val="22"/>
              </w:rPr>
            </w:pPr>
          </w:p>
          <w:p w14:paraId="703E5B43" w14:textId="1D30CFDB" w:rsidR="006355DC" w:rsidRDefault="006355DC" w:rsidP="00C7790D">
            <w:pPr>
              <w:spacing w:line="276" w:lineRule="auto"/>
              <w:rPr>
                <w:rFonts w:ascii="Arial" w:hAnsi="Arial" w:cs="Arial"/>
                <w:color w:val="FF0000"/>
                <w:sz w:val="22"/>
                <w:szCs w:val="22"/>
              </w:rPr>
            </w:pPr>
          </w:p>
          <w:p w14:paraId="2340034A" w14:textId="6B87617B" w:rsidR="006355DC" w:rsidRDefault="006355DC" w:rsidP="00C7790D">
            <w:pPr>
              <w:spacing w:line="276" w:lineRule="auto"/>
              <w:rPr>
                <w:rFonts w:ascii="Arial" w:hAnsi="Arial" w:cs="Arial"/>
                <w:color w:val="FF0000"/>
                <w:sz w:val="22"/>
                <w:szCs w:val="22"/>
              </w:rPr>
            </w:pPr>
          </w:p>
          <w:p w14:paraId="69CB01BA" w14:textId="218FFE48" w:rsidR="006355DC" w:rsidRDefault="006355DC" w:rsidP="00C7790D">
            <w:pPr>
              <w:spacing w:line="276" w:lineRule="auto"/>
              <w:rPr>
                <w:rFonts w:ascii="Arial" w:hAnsi="Arial" w:cs="Arial"/>
                <w:color w:val="FF0000"/>
                <w:sz w:val="22"/>
                <w:szCs w:val="22"/>
              </w:rPr>
            </w:pPr>
          </w:p>
          <w:p w14:paraId="2C0E203A" w14:textId="72622260" w:rsidR="006355DC" w:rsidRDefault="006355DC" w:rsidP="00C7790D">
            <w:pPr>
              <w:spacing w:line="276" w:lineRule="auto"/>
              <w:rPr>
                <w:rFonts w:ascii="Arial" w:hAnsi="Arial" w:cs="Arial"/>
                <w:color w:val="FF0000"/>
                <w:sz w:val="22"/>
                <w:szCs w:val="22"/>
              </w:rPr>
            </w:pPr>
          </w:p>
          <w:p w14:paraId="34F71AE0" w14:textId="40D013BD" w:rsidR="006355DC" w:rsidRDefault="006355DC" w:rsidP="00C7790D">
            <w:pPr>
              <w:spacing w:line="276" w:lineRule="auto"/>
              <w:rPr>
                <w:rFonts w:ascii="Arial" w:hAnsi="Arial" w:cs="Arial"/>
                <w:color w:val="FF0000"/>
                <w:sz w:val="22"/>
                <w:szCs w:val="22"/>
              </w:rPr>
            </w:pPr>
          </w:p>
          <w:p w14:paraId="06CED9FF" w14:textId="674C85A9" w:rsidR="006355DC" w:rsidRDefault="006355DC" w:rsidP="00C7790D">
            <w:pPr>
              <w:spacing w:line="276" w:lineRule="auto"/>
              <w:rPr>
                <w:rFonts w:ascii="Arial" w:hAnsi="Arial" w:cs="Arial"/>
                <w:color w:val="FF0000"/>
                <w:sz w:val="22"/>
                <w:szCs w:val="22"/>
              </w:rPr>
            </w:pPr>
          </w:p>
          <w:p w14:paraId="1369BF3D" w14:textId="00AF7BDB" w:rsidR="00957CA2" w:rsidRDefault="00957CA2" w:rsidP="00C7790D">
            <w:pPr>
              <w:spacing w:line="276" w:lineRule="auto"/>
              <w:rPr>
                <w:rFonts w:ascii="Arial" w:hAnsi="Arial" w:cs="Arial"/>
                <w:color w:val="FF0000"/>
                <w:sz w:val="22"/>
                <w:szCs w:val="22"/>
              </w:rPr>
            </w:pPr>
          </w:p>
          <w:p w14:paraId="5ADA4161" w14:textId="3D9E05FE" w:rsidR="00957CA2" w:rsidRDefault="00957CA2" w:rsidP="00C7790D">
            <w:pPr>
              <w:spacing w:line="276" w:lineRule="auto"/>
              <w:rPr>
                <w:rFonts w:ascii="Arial" w:hAnsi="Arial" w:cs="Arial"/>
                <w:color w:val="FF0000"/>
                <w:sz w:val="22"/>
                <w:szCs w:val="22"/>
              </w:rPr>
            </w:pPr>
          </w:p>
          <w:p w14:paraId="0166E6A8" w14:textId="65081B70" w:rsidR="00973118" w:rsidRDefault="00973118" w:rsidP="00C7790D">
            <w:pPr>
              <w:spacing w:line="276" w:lineRule="auto"/>
              <w:rPr>
                <w:rFonts w:ascii="Arial" w:hAnsi="Arial" w:cs="Arial"/>
                <w:color w:val="FF0000"/>
                <w:sz w:val="22"/>
                <w:szCs w:val="22"/>
              </w:rPr>
            </w:pPr>
          </w:p>
          <w:p w14:paraId="020B0540" w14:textId="0E9D903E" w:rsidR="00957CA2" w:rsidRDefault="00957CA2" w:rsidP="00C7790D">
            <w:pPr>
              <w:spacing w:line="276" w:lineRule="auto"/>
              <w:rPr>
                <w:rFonts w:ascii="Arial" w:hAnsi="Arial" w:cs="Arial"/>
                <w:color w:val="FF0000"/>
                <w:sz w:val="22"/>
                <w:szCs w:val="22"/>
              </w:rPr>
            </w:pPr>
          </w:p>
          <w:p w14:paraId="7BD52803" w14:textId="38B02576" w:rsidR="00957CA2" w:rsidRDefault="00957CA2" w:rsidP="00C7790D">
            <w:pPr>
              <w:spacing w:line="276" w:lineRule="auto"/>
              <w:rPr>
                <w:rFonts w:ascii="Arial" w:hAnsi="Arial" w:cs="Arial"/>
                <w:color w:val="FF0000"/>
                <w:sz w:val="22"/>
                <w:szCs w:val="22"/>
              </w:rPr>
            </w:pPr>
          </w:p>
          <w:p w14:paraId="3B6CEB09" w14:textId="12684B7F" w:rsidR="00957CA2" w:rsidRDefault="00957CA2" w:rsidP="00C7790D">
            <w:pPr>
              <w:spacing w:line="276" w:lineRule="auto"/>
              <w:rPr>
                <w:rFonts w:ascii="Arial" w:hAnsi="Arial" w:cs="Arial"/>
                <w:color w:val="FF0000"/>
                <w:sz w:val="22"/>
                <w:szCs w:val="22"/>
              </w:rPr>
            </w:pPr>
          </w:p>
          <w:p w14:paraId="5C81910F" w14:textId="2C1D0CF7" w:rsidR="00957CA2" w:rsidRDefault="00957CA2" w:rsidP="00C7790D">
            <w:pPr>
              <w:spacing w:line="276" w:lineRule="auto"/>
              <w:rPr>
                <w:rFonts w:ascii="Arial" w:hAnsi="Arial" w:cs="Arial"/>
                <w:color w:val="FF0000"/>
                <w:sz w:val="22"/>
                <w:szCs w:val="22"/>
              </w:rPr>
            </w:pPr>
          </w:p>
          <w:p w14:paraId="71A6CFA7" w14:textId="2C863A0A" w:rsidR="00957CA2" w:rsidRDefault="00957CA2" w:rsidP="00C7790D">
            <w:pPr>
              <w:spacing w:line="276" w:lineRule="auto"/>
              <w:rPr>
                <w:rFonts w:ascii="Arial" w:hAnsi="Arial" w:cs="Arial"/>
                <w:color w:val="FF0000"/>
                <w:sz w:val="22"/>
                <w:szCs w:val="22"/>
              </w:rPr>
            </w:pPr>
          </w:p>
          <w:p w14:paraId="27792664" w14:textId="27F37F2B" w:rsidR="00957CA2" w:rsidRDefault="00957CA2" w:rsidP="00C7790D">
            <w:pPr>
              <w:spacing w:line="276" w:lineRule="auto"/>
              <w:rPr>
                <w:rFonts w:ascii="Arial" w:hAnsi="Arial" w:cs="Arial"/>
                <w:color w:val="FF0000"/>
                <w:sz w:val="22"/>
                <w:szCs w:val="22"/>
              </w:rPr>
            </w:pPr>
          </w:p>
          <w:p w14:paraId="6DC29361" w14:textId="7A20D6B4" w:rsidR="00957CA2" w:rsidRDefault="00957CA2" w:rsidP="00C7790D">
            <w:pPr>
              <w:spacing w:line="276" w:lineRule="auto"/>
              <w:rPr>
                <w:rFonts w:ascii="Arial" w:hAnsi="Arial" w:cs="Arial"/>
                <w:color w:val="FF0000"/>
                <w:sz w:val="22"/>
                <w:szCs w:val="22"/>
              </w:rPr>
            </w:pPr>
          </w:p>
          <w:p w14:paraId="3290CD12" w14:textId="6BD526FB" w:rsidR="00192560" w:rsidRDefault="00192560" w:rsidP="00F76AA7">
            <w:pPr>
              <w:spacing w:line="276" w:lineRule="auto"/>
              <w:rPr>
                <w:rFonts w:ascii="Arial" w:hAnsi="Arial" w:cs="Arial"/>
                <w:sz w:val="22"/>
                <w:szCs w:val="22"/>
              </w:rPr>
            </w:pPr>
          </w:p>
          <w:p w14:paraId="7817F916" w14:textId="2EB0D22E" w:rsidR="00973118" w:rsidRDefault="00973118" w:rsidP="00F76AA7">
            <w:pPr>
              <w:spacing w:line="276" w:lineRule="auto"/>
              <w:rPr>
                <w:rFonts w:ascii="Arial" w:hAnsi="Arial" w:cs="Arial"/>
                <w:sz w:val="22"/>
                <w:szCs w:val="22"/>
              </w:rPr>
            </w:pPr>
          </w:p>
          <w:p w14:paraId="4ABBC11F" w14:textId="6C59455E" w:rsidR="00973118" w:rsidRDefault="00973118" w:rsidP="00F76AA7">
            <w:pPr>
              <w:spacing w:line="276" w:lineRule="auto"/>
              <w:rPr>
                <w:rFonts w:ascii="Arial" w:hAnsi="Arial" w:cs="Arial"/>
                <w:sz w:val="22"/>
                <w:szCs w:val="22"/>
              </w:rPr>
            </w:pPr>
          </w:p>
          <w:p w14:paraId="1FEC8D1E" w14:textId="3748542B" w:rsidR="00973118" w:rsidRDefault="00973118" w:rsidP="00F76AA7">
            <w:pPr>
              <w:spacing w:line="276" w:lineRule="auto"/>
              <w:rPr>
                <w:rFonts w:ascii="Arial" w:hAnsi="Arial" w:cs="Arial"/>
                <w:sz w:val="22"/>
                <w:szCs w:val="22"/>
              </w:rPr>
            </w:pPr>
          </w:p>
          <w:p w14:paraId="50EE7CFB" w14:textId="2464AEFA" w:rsidR="00973118" w:rsidRDefault="00973118" w:rsidP="00F76AA7">
            <w:pPr>
              <w:spacing w:line="276" w:lineRule="auto"/>
              <w:rPr>
                <w:rFonts w:ascii="Arial" w:hAnsi="Arial" w:cs="Arial"/>
                <w:sz w:val="22"/>
                <w:szCs w:val="22"/>
              </w:rPr>
            </w:pPr>
          </w:p>
          <w:p w14:paraId="683D9527" w14:textId="77777777" w:rsidR="00973118" w:rsidRDefault="00973118" w:rsidP="00F76AA7">
            <w:pPr>
              <w:spacing w:line="276" w:lineRule="auto"/>
              <w:rPr>
                <w:rFonts w:ascii="Arial" w:hAnsi="Arial" w:cs="Arial"/>
                <w:sz w:val="22"/>
                <w:szCs w:val="22"/>
              </w:rPr>
            </w:pPr>
          </w:p>
          <w:p w14:paraId="1D8FEF8F" w14:textId="77777777" w:rsidR="00973118" w:rsidRDefault="00973118" w:rsidP="00F76AA7">
            <w:pPr>
              <w:spacing w:line="276" w:lineRule="auto"/>
              <w:rPr>
                <w:rFonts w:ascii="Arial" w:hAnsi="Arial" w:cs="Arial"/>
                <w:sz w:val="22"/>
                <w:szCs w:val="22"/>
              </w:rPr>
            </w:pPr>
          </w:p>
          <w:p w14:paraId="35E5F420" w14:textId="77777777" w:rsidR="00973118" w:rsidRDefault="00973118" w:rsidP="00F76AA7">
            <w:pPr>
              <w:spacing w:line="276" w:lineRule="auto"/>
              <w:rPr>
                <w:rFonts w:ascii="Arial" w:hAnsi="Arial" w:cs="Arial"/>
                <w:sz w:val="22"/>
                <w:szCs w:val="22"/>
              </w:rPr>
            </w:pPr>
          </w:p>
          <w:p w14:paraId="51D34BC9" w14:textId="77777777" w:rsidR="00973118" w:rsidRDefault="00973118" w:rsidP="00F76AA7">
            <w:pPr>
              <w:spacing w:line="276" w:lineRule="auto"/>
              <w:rPr>
                <w:rFonts w:ascii="Arial" w:hAnsi="Arial" w:cs="Arial"/>
                <w:sz w:val="22"/>
                <w:szCs w:val="22"/>
              </w:rPr>
            </w:pPr>
          </w:p>
          <w:p w14:paraId="1B397381" w14:textId="77777777" w:rsidR="00973118" w:rsidRDefault="00973118" w:rsidP="00F76AA7">
            <w:pPr>
              <w:spacing w:line="276" w:lineRule="auto"/>
              <w:rPr>
                <w:rFonts w:ascii="Arial" w:hAnsi="Arial" w:cs="Arial"/>
                <w:sz w:val="22"/>
                <w:szCs w:val="22"/>
              </w:rPr>
            </w:pPr>
          </w:p>
          <w:p w14:paraId="0610D197" w14:textId="77777777" w:rsidR="00973118" w:rsidRDefault="00973118" w:rsidP="00F76AA7">
            <w:pPr>
              <w:spacing w:line="276" w:lineRule="auto"/>
              <w:rPr>
                <w:rFonts w:ascii="Arial" w:hAnsi="Arial" w:cs="Arial"/>
                <w:sz w:val="22"/>
                <w:szCs w:val="22"/>
              </w:rPr>
            </w:pPr>
          </w:p>
          <w:p w14:paraId="320F47E5" w14:textId="77777777" w:rsidR="00973118" w:rsidRDefault="00973118" w:rsidP="00F76AA7">
            <w:pPr>
              <w:spacing w:line="276" w:lineRule="auto"/>
              <w:rPr>
                <w:rFonts w:ascii="Arial" w:hAnsi="Arial" w:cs="Arial"/>
                <w:sz w:val="22"/>
                <w:szCs w:val="22"/>
              </w:rPr>
            </w:pPr>
          </w:p>
          <w:p w14:paraId="0F45E8EC" w14:textId="77777777" w:rsidR="00973118" w:rsidRDefault="00973118" w:rsidP="00F76AA7">
            <w:pPr>
              <w:spacing w:line="276" w:lineRule="auto"/>
              <w:rPr>
                <w:rFonts w:ascii="Arial" w:hAnsi="Arial" w:cs="Arial"/>
                <w:sz w:val="22"/>
                <w:szCs w:val="22"/>
              </w:rPr>
            </w:pPr>
          </w:p>
          <w:p w14:paraId="16985178" w14:textId="77777777" w:rsidR="007F47FE" w:rsidRDefault="007F47FE" w:rsidP="00F76AA7">
            <w:pPr>
              <w:spacing w:line="276" w:lineRule="auto"/>
              <w:rPr>
                <w:rFonts w:ascii="Arial" w:hAnsi="Arial" w:cs="Arial"/>
                <w:sz w:val="22"/>
                <w:szCs w:val="22"/>
              </w:rPr>
            </w:pPr>
          </w:p>
          <w:p w14:paraId="71A3354D" w14:textId="4099C3CF" w:rsidR="00973118" w:rsidRPr="00192560" w:rsidRDefault="00973118" w:rsidP="00F76AA7">
            <w:pPr>
              <w:spacing w:line="276" w:lineRule="auto"/>
              <w:rPr>
                <w:rFonts w:ascii="Arial" w:hAnsi="Arial" w:cs="Arial"/>
                <w:sz w:val="22"/>
                <w:szCs w:val="22"/>
              </w:rPr>
            </w:pPr>
          </w:p>
        </w:tc>
      </w:tr>
      <w:tr w:rsidR="00C7790D" w:rsidRPr="00B25729" w14:paraId="2B9C326C" w14:textId="77777777" w:rsidTr="008F0921">
        <w:tc>
          <w:tcPr>
            <w:tcW w:w="9781" w:type="dxa"/>
            <w:gridSpan w:val="2"/>
            <w:tcBorders>
              <w:top w:val="single" w:sz="12" w:space="0" w:color="0083BE"/>
            </w:tcBorders>
            <w:shd w:val="clear" w:color="auto" w:fill="C6D9F1" w:themeFill="text2" w:themeFillTint="33"/>
          </w:tcPr>
          <w:p w14:paraId="56699594" w14:textId="77777777" w:rsidR="00C7790D" w:rsidRPr="008F0921" w:rsidRDefault="00C7790D" w:rsidP="00F16EFA">
            <w:pPr>
              <w:spacing w:line="276" w:lineRule="auto"/>
              <w:rPr>
                <w:rFonts w:ascii="Arial" w:hAnsi="Arial" w:cs="Arial"/>
              </w:rPr>
            </w:pPr>
            <w:r w:rsidRPr="008F0921">
              <w:rPr>
                <w:rFonts w:ascii="Arial" w:hAnsi="Arial" w:cs="Arial"/>
                <w:b/>
                <w:sz w:val="22"/>
                <w:szCs w:val="22"/>
              </w:rPr>
              <w:lastRenderedPageBreak/>
              <w:t xml:space="preserve">Summary of the Appropriate Assessment </w:t>
            </w:r>
            <w:r w:rsidR="00F16EFA" w:rsidRPr="008F0921">
              <w:rPr>
                <w:rFonts w:ascii="Arial" w:hAnsi="Arial" w:cs="Arial"/>
                <w:b/>
                <w:sz w:val="22"/>
                <w:szCs w:val="22"/>
              </w:rPr>
              <w:t>:</w:t>
            </w:r>
            <w:r w:rsidR="00F16EFA" w:rsidRPr="008F0921">
              <w:rPr>
                <w:rFonts w:ascii="Arial" w:hAnsi="Arial" w:cs="Arial"/>
                <w:sz w:val="22"/>
                <w:szCs w:val="22"/>
              </w:rPr>
              <w:t xml:space="preserve"> </w:t>
            </w:r>
            <w:r w:rsidRPr="008F0921">
              <w:rPr>
                <w:rFonts w:ascii="Arial" w:hAnsi="Arial" w:cs="Arial"/>
                <w:sz w:val="22"/>
                <w:szCs w:val="22"/>
              </w:rPr>
              <w:t>To be carried out by the Competent Authority (the local planning authority) in liaison with Natural England</w:t>
            </w:r>
            <w:r w:rsidR="00F16EFA" w:rsidRPr="008F0921">
              <w:rPr>
                <w:rFonts w:ascii="Arial" w:hAnsi="Arial" w:cs="Arial"/>
                <w:sz w:val="22"/>
                <w:szCs w:val="22"/>
              </w:rPr>
              <w:t xml:space="preserve"> </w:t>
            </w:r>
            <w:r w:rsidR="008F0921" w:rsidRPr="008F0921">
              <w:rPr>
                <w:rFonts w:ascii="Arial" w:hAnsi="Arial" w:cs="Arial"/>
                <w:sz w:val="22"/>
                <w:szCs w:val="22"/>
              </w:rPr>
              <w:t>(</w:t>
            </w:r>
            <w:r w:rsidR="00F16EFA" w:rsidRPr="008F0921">
              <w:rPr>
                <w:rFonts w:ascii="Arial" w:hAnsi="Arial" w:cs="Arial"/>
                <w:sz w:val="22"/>
                <w:szCs w:val="22"/>
              </w:rPr>
              <w:t>where necessary</w:t>
            </w:r>
            <w:r w:rsidR="008F0921" w:rsidRPr="008F0921">
              <w:rPr>
                <w:rFonts w:ascii="Arial" w:hAnsi="Arial" w:cs="Arial"/>
                <w:sz w:val="22"/>
                <w:szCs w:val="22"/>
              </w:rPr>
              <w:t>)</w:t>
            </w:r>
          </w:p>
        </w:tc>
      </w:tr>
      <w:tr w:rsidR="00C7790D" w:rsidRPr="00C6619F" w14:paraId="2BA35E18" w14:textId="77777777" w:rsidTr="002B0653">
        <w:tc>
          <w:tcPr>
            <w:tcW w:w="9781" w:type="dxa"/>
            <w:gridSpan w:val="2"/>
          </w:tcPr>
          <w:p w14:paraId="5CBBD704" w14:textId="77777777" w:rsidR="00925C51" w:rsidRDefault="00925C51" w:rsidP="00925C51">
            <w:pPr>
              <w:spacing w:line="276" w:lineRule="auto"/>
              <w:rPr>
                <w:rFonts w:ascii="Arial" w:hAnsi="Arial" w:cs="Arial"/>
                <w:sz w:val="22"/>
                <w:szCs w:val="22"/>
              </w:rPr>
            </w:pPr>
          </w:p>
          <w:p w14:paraId="19EA152D" w14:textId="4020AFC7" w:rsidR="00925C51" w:rsidRDefault="00925C51" w:rsidP="00925C51">
            <w:pPr>
              <w:spacing w:line="276" w:lineRule="auto"/>
              <w:rPr>
                <w:rFonts w:ascii="Arial" w:hAnsi="Arial" w:cs="Arial"/>
                <w:b/>
                <w:sz w:val="22"/>
                <w:szCs w:val="22"/>
                <w:u w:val="single"/>
              </w:rPr>
            </w:pPr>
            <w:r w:rsidRPr="00925C51">
              <w:rPr>
                <w:rFonts w:ascii="Arial" w:hAnsi="Arial" w:cs="Arial"/>
                <w:b/>
                <w:sz w:val="22"/>
                <w:szCs w:val="22"/>
                <w:u w:val="single"/>
              </w:rPr>
              <w:t>Summary of recreational disturbance mitigation</w:t>
            </w:r>
            <w:r w:rsidR="00C1156C">
              <w:rPr>
                <w:rFonts w:ascii="Arial" w:hAnsi="Arial" w:cs="Arial"/>
                <w:b/>
                <w:sz w:val="22"/>
                <w:szCs w:val="22"/>
                <w:u w:val="single"/>
              </w:rPr>
              <w:t xml:space="preserve"> package</w:t>
            </w:r>
          </w:p>
          <w:p w14:paraId="4500D83C" w14:textId="77777777" w:rsidR="00925C51" w:rsidRDefault="00925C51" w:rsidP="00925C51">
            <w:pPr>
              <w:spacing w:line="276" w:lineRule="auto"/>
              <w:rPr>
                <w:rFonts w:ascii="Arial" w:hAnsi="Arial" w:cs="Arial"/>
                <w:b/>
                <w:sz w:val="22"/>
                <w:szCs w:val="22"/>
                <w:u w:val="single"/>
              </w:rPr>
            </w:pPr>
          </w:p>
          <w:p w14:paraId="4C744359" w14:textId="23488719" w:rsidR="00925C51" w:rsidRPr="00925C51" w:rsidRDefault="00925C51" w:rsidP="00925C51">
            <w:pPr>
              <w:spacing w:line="276" w:lineRule="auto"/>
              <w:rPr>
                <w:rFonts w:ascii="Arial" w:hAnsi="Arial" w:cs="Arial"/>
                <w:color w:val="FF0000"/>
                <w:sz w:val="22"/>
                <w:szCs w:val="22"/>
              </w:rPr>
            </w:pPr>
            <w:r w:rsidRPr="00925C51">
              <w:rPr>
                <w:rFonts w:ascii="Arial" w:hAnsi="Arial" w:cs="Arial"/>
                <w:color w:val="FF0000"/>
                <w:sz w:val="22"/>
                <w:szCs w:val="22"/>
              </w:rPr>
              <w:t>[INSERT]</w:t>
            </w:r>
          </w:p>
          <w:p w14:paraId="6BAB9A04" w14:textId="77777777" w:rsidR="00925C51" w:rsidRDefault="00925C51" w:rsidP="00925C51">
            <w:pPr>
              <w:spacing w:line="276" w:lineRule="auto"/>
              <w:rPr>
                <w:rFonts w:ascii="Arial" w:hAnsi="Arial" w:cs="Arial"/>
                <w:b/>
                <w:sz w:val="22"/>
                <w:szCs w:val="22"/>
                <w:u w:val="single"/>
              </w:rPr>
            </w:pPr>
          </w:p>
          <w:p w14:paraId="31407554" w14:textId="10E1E452" w:rsidR="00925C51" w:rsidRPr="00925C51" w:rsidRDefault="00925C51" w:rsidP="00925C51">
            <w:pPr>
              <w:spacing w:line="276" w:lineRule="auto"/>
              <w:rPr>
                <w:rFonts w:ascii="Arial" w:hAnsi="Arial" w:cs="Arial"/>
                <w:b/>
                <w:sz w:val="22"/>
                <w:szCs w:val="22"/>
                <w:u w:val="single"/>
              </w:rPr>
            </w:pPr>
            <w:r>
              <w:rPr>
                <w:rFonts w:ascii="Arial" w:hAnsi="Arial" w:cs="Arial"/>
                <w:b/>
                <w:sz w:val="22"/>
                <w:szCs w:val="22"/>
                <w:u w:val="single"/>
              </w:rPr>
              <w:t>Conclusion</w:t>
            </w:r>
          </w:p>
          <w:p w14:paraId="6F7E3B0B" w14:textId="58AC1559" w:rsidR="00925C51" w:rsidRDefault="00925C51" w:rsidP="00925C51">
            <w:pPr>
              <w:spacing w:line="276" w:lineRule="auto"/>
              <w:rPr>
                <w:rFonts w:ascii="Arial" w:hAnsi="Arial" w:cs="Arial"/>
                <w:sz w:val="22"/>
                <w:szCs w:val="22"/>
              </w:rPr>
            </w:pPr>
          </w:p>
          <w:p w14:paraId="77EFAD6B" w14:textId="23FC4912" w:rsidR="00C7790D" w:rsidRPr="00925C51" w:rsidRDefault="00F16EFA" w:rsidP="00925C51">
            <w:pPr>
              <w:spacing w:line="276" w:lineRule="auto"/>
              <w:rPr>
                <w:rFonts w:ascii="Arial" w:hAnsi="Arial" w:cs="Arial"/>
                <w:i/>
                <w:sz w:val="22"/>
                <w:szCs w:val="22"/>
              </w:rPr>
            </w:pPr>
            <w:r w:rsidRPr="00925C51">
              <w:rPr>
                <w:rFonts w:ascii="Arial" w:hAnsi="Arial" w:cs="Arial"/>
                <w:i/>
                <w:sz w:val="22"/>
                <w:szCs w:val="22"/>
              </w:rPr>
              <w:t>Having considered the proposed</w:t>
            </w:r>
            <w:r w:rsidR="00C7790D" w:rsidRPr="00925C51">
              <w:rPr>
                <w:rFonts w:ascii="Arial" w:hAnsi="Arial" w:cs="Arial"/>
                <w:i/>
                <w:sz w:val="22"/>
                <w:szCs w:val="22"/>
              </w:rPr>
              <w:t xml:space="preserve"> avoidance</w:t>
            </w:r>
            <w:r w:rsidRPr="00925C51">
              <w:rPr>
                <w:rFonts w:ascii="Arial" w:hAnsi="Arial" w:cs="Arial"/>
                <w:i/>
                <w:sz w:val="22"/>
                <w:szCs w:val="22"/>
              </w:rPr>
              <w:t xml:space="preserve"> and</w:t>
            </w:r>
            <w:r w:rsidR="00C7790D" w:rsidRPr="00925C51">
              <w:rPr>
                <w:rFonts w:ascii="Arial" w:hAnsi="Arial" w:cs="Arial"/>
                <w:i/>
                <w:sz w:val="22"/>
                <w:szCs w:val="22"/>
              </w:rPr>
              <w:t xml:space="preserve"> </w:t>
            </w:r>
            <w:r w:rsidRPr="00925C51">
              <w:rPr>
                <w:rFonts w:ascii="Arial" w:hAnsi="Arial" w:cs="Arial"/>
                <w:i/>
                <w:sz w:val="22"/>
                <w:szCs w:val="22"/>
              </w:rPr>
              <w:t>mitigation</w:t>
            </w:r>
            <w:r w:rsidR="008F0921" w:rsidRPr="00925C51">
              <w:rPr>
                <w:rFonts w:ascii="Arial" w:hAnsi="Arial" w:cs="Arial"/>
                <w:i/>
                <w:sz w:val="22"/>
                <w:szCs w:val="22"/>
              </w:rPr>
              <w:t xml:space="preserve"> measures above</w:t>
            </w:r>
            <w:r w:rsidR="00C7790D" w:rsidRPr="00925C51">
              <w:rPr>
                <w:rFonts w:ascii="Arial" w:hAnsi="Arial" w:cs="Arial"/>
                <w:i/>
                <w:sz w:val="22"/>
                <w:szCs w:val="22"/>
              </w:rPr>
              <w:t>,</w:t>
            </w:r>
            <w:r w:rsidR="00C7790D" w:rsidRPr="00925C51">
              <w:rPr>
                <w:rFonts w:ascii="Arial" w:hAnsi="Arial" w:cs="Arial"/>
                <w:sz w:val="22"/>
                <w:szCs w:val="22"/>
              </w:rPr>
              <w:t xml:space="preserve"> </w:t>
            </w:r>
            <w:r w:rsidR="008F0921" w:rsidRPr="00925C51">
              <w:rPr>
                <w:rFonts w:ascii="Arial" w:hAnsi="Arial" w:cs="Arial"/>
                <w:i/>
                <w:color w:val="FF0000"/>
                <w:sz w:val="22"/>
                <w:szCs w:val="22"/>
              </w:rPr>
              <w:t>[INSERT LPA]</w:t>
            </w:r>
            <w:r w:rsidR="00C7790D" w:rsidRPr="00925C51">
              <w:rPr>
                <w:rFonts w:ascii="Arial" w:hAnsi="Arial" w:cs="Arial"/>
                <w:color w:val="FF0000"/>
                <w:sz w:val="22"/>
                <w:szCs w:val="22"/>
              </w:rPr>
              <w:t xml:space="preserve"> </w:t>
            </w:r>
            <w:r w:rsidR="00C7790D" w:rsidRPr="00925C51">
              <w:rPr>
                <w:rFonts w:ascii="Arial" w:hAnsi="Arial" w:cs="Arial"/>
                <w:i/>
                <w:sz w:val="22"/>
                <w:szCs w:val="22"/>
              </w:rPr>
              <w:t xml:space="preserve">conclude that with mitigation the project will not have an Adverse Effect on the Integrity of the European </w:t>
            </w:r>
            <w:r w:rsidR="008F0921" w:rsidRPr="00925C51">
              <w:rPr>
                <w:rFonts w:ascii="Arial" w:hAnsi="Arial" w:cs="Arial"/>
                <w:i/>
                <w:sz w:val="22"/>
                <w:szCs w:val="22"/>
              </w:rPr>
              <w:t xml:space="preserve">sites included within the </w:t>
            </w:r>
            <w:r w:rsidR="005D2C81">
              <w:rPr>
                <w:rFonts w:ascii="Arial" w:hAnsi="Arial" w:cs="Arial"/>
                <w:i/>
                <w:sz w:val="22"/>
                <w:szCs w:val="22"/>
              </w:rPr>
              <w:t>Norfolk</w:t>
            </w:r>
            <w:r w:rsidR="008F0921" w:rsidRPr="00925C51">
              <w:rPr>
                <w:rFonts w:ascii="Arial" w:hAnsi="Arial" w:cs="Arial"/>
                <w:i/>
                <w:sz w:val="22"/>
                <w:szCs w:val="22"/>
              </w:rPr>
              <w:t xml:space="preserve"> RAMS.</w:t>
            </w:r>
          </w:p>
          <w:p w14:paraId="2DF124EA" w14:textId="77777777" w:rsidR="00925C51" w:rsidRPr="00925C51" w:rsidRDefault="00925C51" w:rsidP="00C7790D">
            <w:pPr>
              <w:spacing w:line="276" w:lineRule="auto"/>
              <w:rPr>
                <w:rFonts w:ascii="Arial" w:hAnsi="Arial" w:cs="Arial"/>
                <w:i/>
                <w:sz w:val="22"/>
                <w:szCs w:val="22"/>
              </w:rPr>
            </w:pPr>
          </w:p>
          <w:p w14:paraId="72899F4A" w14:textId="19E4CA46" w:rsidR="00C7790D" w:rsidRPr="00925C51" w:rsidRDefault="00C7790D" w:rsidP="00C7790D">
            <w:pPr>
              <w:spacing w:line="276" w:lineRule="auto"/>
              <w:rPr>
                <w:rFonts w:ascii="Arial" w:hAnsi="Arial" w:cs="Arial"/>
                <w:i/>
                <w:sz w:val="22"/>
                <w:szCs w:val="22"/>
              </w:rPr>
            </w:pPr>
            <w:r w:rsidRPr="00925C51">
              <w:rPr>
                <w:rFonts w:ascii="Arial" w:hAnsi="Arial" w:cs="Arial"/>
                <w:i/>
                <w:sz w:val="22"/>
                <w:szCs w:val="22"/>
              </w:rPr>
              <w:t>Having made this appropriate assessment of the implications of the plan or project for the site(s) in view of that (those) site(s)’s conservation objectives, and having consulted Natural England and fully considered any representation received (</w:t>
            </w:r>
            <w:r w:rsidR="00A90FC8">
              <w:rPr>
                <w:rFonts w:ascii="Arial" w:hAnsi="Arial" w:cs="Arial"/>
                <w:i/>
                <w:sz w:val="22"/>
                <w:szCs w:val="22"/>
              </w:rPr>
              <w:t>where necessary</w:t>
            </w:r>
            <w:r w:rsidRPr="00925C51">
              <w:rPr>
                <w:rFonts w:ascii="Arial" w:hAnsi="Arial" w:cs="Arial"/>
                <w:i/>
                <w:sz w:val="22"/>
                <w:szCs w:val="22"/>
              </w:rPr>
              <w:t>), the authority may now agree to the plan or project under regulation 63 of the Conservation of Habitats and Species Regulations 2017.</w:t>
            </w:r>
            <w:r w:rsidR="00925C51">
              <w:rPr>
                <w:rFonts w:ascii="Arial" w:hAnsi="Arial" w:cs="Arial"/>
                <w:i/>
                <w:sz w:val="22"/>
                <w:szCs w:val="22"/>
              </w:rPr>
              <w:t xml:space="preserve"> </w:t>
            </w:r>
          </w:p>
          <w:p w14:paraId="24B0BF30" w14:textId="77777777" w:rsidR="00C7790D" w:rsidRPr="00B25729" w:rsidRDefault="00C7790D" w:rsidP="00C7790D">
            <w:pPr>
              <w:spacing w:line="276" w:lineRule="auto"/>
              <w:rPr>
                <w:rFonts w:ascii="Arial" w:hAnsi="Arial" w:cs="Arial"/>
              </w:rPr>
            </w:pPr>
          </w:p>
        </w:tc>
      </w:tr>
      <w:tr w:rsidR="00C7790D" w:rsidRPr="00C6619F" w14:paraId="6020353C" w14:textId="77777777" w:rsidTr="002B0653">
        <w:tc>
          <w:tcPr>
            <w:tcW w:w="9781" w:type="dxa"/>
            <w:gridSpan w:val="2"/>
            <w:shd w:val="clear" w:color="auto" w:fill="DAE7EE"/>
          </w:tcPr>
          <w:p w14:paraId="355D8766" w14:textId="67F0F849" w:rsidR="00C7790D" w:rsidRPr="00C1156C" w:rsidRDefault="00C1156C" w:rsidP="00C1156C">
            <w:pPr>
              <w:spacing w:line="276" w:lineRule="auto"/>
              <w:rPr>
                <w:rFonts w:ascii="Arial" w:hAnsi="Arial" w:cs="Arial"/>
                <w:b/>
              </w:rPr>
            </w:pPr>
            <w:r w:rsidRPr="00C1156C">
              <w:rPr>
                <w:rFonts w:ascii="Arial" w:hAnsi="Arial" w:cs="Arial"/>
                <w:b/>
                <w:sz w:val="22"/>
                <w:szCs w:val="22"/>
              </w:rPr>
              <w:t xml:space="preserve">Local Planning Authority </w:t>
            </w:r>
            <w:r>
              <w:rPr>
                <w:rFonts w:ascii="Arial" w:hAnsi="Arial" w:cs="Arial"/>
                <w:b/>
                <w:sz w:val="22"/>
                <w:szCs w:val="22"/>
              </w:rPr>
              <w:t xml:space="preserve">Case </w:t>
            </w:r>
            <w:r w:rsidRPr="00C1156C">
              <w:rPr>
                <w:rFonts w:ascii="Arial" w:hAnsi="Arial" w:cs="Arial"/>
                <w:b/>
                <w:sz w:val="22"/>
                <w:szCs w:val="22"/>
              </w:rPr>
              <w:t xml:space="preserve">Officer </w:t>
            </w:r>
            <w:r>
              <w:rPr>
                <w:rFonts w:ascii="Arial" w:hAnsi="Arial" w:cs="Arial"/>
                <w:b/>
                <w:sz w:val="22"/>
                <w:szCs w:val="22"/>
              </w:rPr>
              <w:t>c</w:t>
            </w:r>
            <w:r w:rsidRPr="00C1156C">
              <w:rPr>
                <w:rFonts w:ascii="Arial" w:hAnsi="Arial" w:cs="Arial"/>
                <w:b/>
                <w:sz w:val="22"/>
                <w:szCs w:val="22"/>
              </w:rPr>
              <w:t>omments, signed and dated:</w:t>
            </w:r>
          </w:p>
        </w:tc>
      </w:tr>
      <w:tr w:rsidR="00C7790D" w:rsidRPr="00C6619F" w14:paraId="0FEB9BCE" w14:textId="77777777" w:rsidTr="002B0653">
        <w:tc>
          <w:tcPr>
            <w:tcW w:w="9781" w:type="dxa"/>
            <w:gridSpan w:val="2"/>
            <w:tcBorders>
              <w:bottom w:val="single" w:sz="12" w:space="0" w:color="0083BE"/>
            </w:tcBorders>
          </w:tcPr>
          <w:p w14:paraId="0AABFA96" w14:textId="77777777" w:rsidR="00C7790D" w:rsidRDefault="00C7790D" w:rsidP="00C7790D">
            <w:pPr>
              <w:spacing w:line="276" w:lineRule="auto"/>
              <w:rPr>
                <w:rFonts w:ascii="Arial" w:hAnsi="Arial" w:cs="Arial"/>
              </w:rPr>
            </w:pPr>
          </w:p>
          <w:p w14:paraId="02B8F688" w14:textId="77777777" w:rsidR="00C7790D" w:rsidRDefault="00C7790D" w:rsidP="00C7790D">
            <w:pPr>
              <w:spacing w:line="276" w:lineRule="auto"/>
              <w:rPr>
                <w:rFonts w:ascii="Arial" w:hAnsi="Arial" w:cs="Arial"/>
              </w:rPr>
            </w:pPr>
          </w:p>
          <w:p w14:paraId="0CD66F10" w14:textId="77777777" w:rsidR="00C7790D" w:rsidRDefault="00C7790D" w:rsidP="00C7790D">
            <w:pPr>
              <w:spacing w:line="276" w:lineRule="auto"/>
              <w:rPr>
                <w:rFonts w:ascii="Arial" w:hAnsi="Arial" w:cs="Arial"/>
              </w:rPr>
            </w:pPr>
          </w:p>
          <w:p w14:paraId="196F8060" w14:textId="77777777" w:rsidR="00C7790D" w:rsidRDefault="00C7790D" w:rsidP="00C7790D">
            <w:pPr>
              <w:spacing w:line="276" w:lineRule="auto"/>
              <w:rPr>
                <w:rFonts w:ascii="Arial" w:hAnsi="Arial" w:cs="Arial"/>
              </w:rPr>
            </w:pPr>
          </w:p>
          <w:p w14:paraId="659C98E3" w14:textId="77777777" w:rsidR="00C7790D" w:rsidRDefault="00C7790D" w:rsidP="00C7790D">
            <w:pPr>
              <w:spacing w:line="276" w:lineRule="auto"/>
              <w:rPr>
                <w:rFonts w:ascii="Arial" w:hAnsi="Arial" w:cs="Arial"/>
              </w:rPr>
            </w:pPr>
          </w:p>
          <w:p w14:paraId="43A22BFF" w14:textId="77777777" w:rsidR="00C7790D" w:rsidRDefault="00C7790D" w:rsidP="00C7790D">
            <w:pPr>
              <w:spacing w:line="276" w:lineRule="auto"/>
              <w:rPr>
                <w:rFonts w:ascii="Arial" w:hAnsi="Arial" w:cs="Arial"/>
              </w:rPr>
            </w:pPr>
          </w:p>
          <w:p w14:paraId="3F7EAA9B" w14:textId="77777777" w:rsidR="00C7790D" w:rsidRDefault="00C7790D" w:rsidP="00C7790D">
            <w:pPr>
              <w:spacing w:line="276" w:lineRule="auto"/>
              <w:rPr>
                <w:rFonts w:ascii="Arial" w:hAnsi="Arial" w:cs="Arial"/>
              </w:rPr>
            </w:pPr>
          </w:p>
          <w:p w14:paraId="7963D565" w14:textId="77777777" w:rsidR="00C7790D" w:rsidRDefault="00C7790D" w:rsidP="00C7790D">
            <w:pPr>
              <w:spacing w:line="276" w:lineRule="auto"/>
              <w:rPr>
                <w:rFonts w:ascii="Arial" w:hAnsi="Arial" w:cs="Arial"/>
              </w:rPr>
            </w:pPr>
          </w:p>
          <w:p w14:paraId="05FE82C6" w14:textId="77777777" w:rsidR="00C7790D" w:rsidRPr="00AB55E3" w:rsidRDefault="00C7790D" w:rsidP="00C7790D">
            <w:pPr>
              <w:spacing w:line="276" w:lineRule="auto"/>
              <w:rPr>
                <w:rFonts w:ascii="Arial" w:hAnsi="Arial" w:cs="Arial"/>
              </w:rPr>
            </w:pPr>
          </w:p>
        </w:tc>
      </w:tr>
    </w:tbl>
    <w:p w14:paraId="5CC4F850" w14:textId="77777777" w:rsidR="001071FC" w:rsidRDefault="001071FC" w:rsidP="00491DBE">
      <w:pPr>
        <w:spacing w:line="276" w:lineRule="auto"/>
      </w:pPr>
    </w:p>
    <w:p w14:paraId="100888F0" w14:textId="77777777" w:rsidR="00B407D1" w:rsidRDefault="00B407D1" w:rsidP="00240AD8">
      <w:pPr>
        <w:rPr>
          <w:rFonts w:ascii="Arial" w:hAnsi="Arial" w:cs="Arial"/>
          <w:b/>
          <w:sz w:val="22"/>
          <w:szCs w:val="22"/>
        </w:rPr>
      </w:pPr>
    </w:p>
    <w:p w14:paraId="327A1CB4" w14:textId="77777777" w:rsidR="00B407D1" w:rsidRDefault="00B407D1" w:rsidP="00240AD8">
      <w:pPr>
        <w:rPr>
          <w:rFonts w:ascii="Arial" w:hAnsi="Arial" w:cs="Arial"/>
          <w:b/>
          <w:sz w:val="22"/>
          <w:szCs w:val="22"/>
        </w:rPr>
      </w:pPr>
    </w:p>
    <w:p w14:paraId="11AC041A" w14:textId="77777777" w:rsidR="00B407D1" w:rsidRDefault="00B407D1" w:rsidP="00240AD8">
      <w:pPr>
        <w:rPr>
          <w:rFonts w:ascii="Arial" w:hAnsi="Arial" w:cs="Arial"/>
          <w:b/>
          <w:sz w:val="22"/>
          <w:szCs w:val="22"/>
        </w:rPr>
      </w:pPr>
    </w:p>
    <w:p w14:paraId="0F2623B4" w14:textId="77777777" w:rsidR="00B407D1" w:rsidRDefault="00B407D1" w:rsidP="00240AD8">
      <w:pPr>
        <w:rPr>
          <w:rFonts w:ascii="Arial" w:hAnsi="Arial" w:cs="Arial"/>
          <w:b/>
          <w:sz w:val="22"/>
          <w:szCs w:val="22"/>
        </w:rPr>
      </w:pPr>
    </w:p>
    <w:p w14:paraId="45346417" w14:textId="77777777" w:rsidR="00B407D1" w:rsidRDefault="00B407D1" w:rsidP="00240AD8">
      <w:pPr>
        <w:rPr>
          <w:rFonts w:ascii="Arial" w:hAnsi="Arial" w:cs="Arial"/>
          <w:b/>
          <w:sz w:val="22"/>
          <w:szCs w:val="22"/>
        </w:rPr>
      </w:pPr>
    </w:p>
    <w:p w14:paraId="05F0ACF0" w14:textId="77777777" w:rsidR="00B407D1" w:rsidRDefault="00B407D1" w:rsidP="00240AD8">
      <w:pPr>
        <w:rPr>
          <w:rFonts w:ascii="Arial" w:hAnsi="Arial" w:cs="Arial"/>
          <w:b/>
          <w:sz w:val="22"/>
          <w:szCs w:val="22"/>
        </w:rPr>
      </w:pPr>
    </w:p>
    <w:p w14:paraId="7D2719D9" w14:textId="77777777" w:rsidR="00B407D1" w:rsidRDefault="00B407D1" w:rsidP="00240AD8">
      <w:pPr>
        <w:rPr>
          <w:rFonts w:ascii="Arial" w:hAnsi="Arial" w:cs="Arial"/>
          <w:b/>
          <w:sz w:val="22"/>
          <w:szCs w:val="22"/>
        </w:rPr>
      </w:pPr>
    </w:p>
    <w:p w14:paraId="60178F8B" w14:textId="77777777" w:rsidR="00B407D1" w:rsidRDefault="00B407D1" w:rsidP="00240AD8">
      <w:pPr>
        <w:rPr>
          <w:rFonts w:ascii="Arial" w:hAnsi="Arial" w:cs="Arial"/>
          <w:b/>
          <w:sz w:val="22"/>
          <w:szCs w:val="22"/>
        </w:rPr>
      </w:pPr>
    </w:p>
    <w:p w14:paraId="02EAAF20" w14:textId="77777777" w:rsidR="00B407D1" w:rsidRDefault="00B407D1" w:rsidP="00240AD8">
      <w:pPr>
        <w:rPr>
          <w:rFonts w:ascii="Arial" w:hAnsi="Arial" w:cs="Arial"/>
          <w:b/>
          <w:sz w:val="22"/>
          <w:szCs w:val="22"/>
        </w:rPr>
      </w:pPr>
    </w:p>
    <w:p w14:paraId="004D1A1F" w14:textId="77777777" w:rsidR="00B407D1" w:rsidRDefault="00B407D1" w:rsidP="00240AD8">
      <w:pPr>
        <w:rPr>
          <w:rFonts w:ascii="Arial" w:hAnsi="Arial" w:cs="Arial"/>
          <w:b/>
          <w:sz w:val="22"/>
          <w:szCs w:val="22"/>
        </w:rPr>
      </w:pPr>
    </w:p>
    <w:p w14:paraId="28EFD349" w14:textId="77777777" w:rsidR="00B407D1" w:rsidRDefault="00B407D1" w:rsidP="00240AD8">
      <w:pPr>
        <w:rPr>
          <w:rFonts w:ascii="Arial" w:hAnsi="Arial" w:cs="Arial"/>
          <w:b/>
          <w:sz w:val="22"/>
          <w:szCs w:val="22"/>
        </w:rPr>
      </w:pPr>
    </w:p>
    <w:p w14:paraId="13894E97" w14:textId="77777777" w:rsidR="00B407D1" w:rsidRDefault="00B407D1" w:rsidP="00240AD8">
      <w:pPr>
        <w:rPr>
          <w:rFonts w:ascii="Arial" w:hAnsi="Arial" w:cs="Arial"/>
          <w:b/>
          <w:sz w:val="22"/>
          <w:szCs w:val="22"/>
        </w:rPr>
      </w:pPr>
    </w:p>
    <w:p w14:paraId="1598AD7B" w14:textId="77777777" w:rsidR="00B407D1" w:rsidRDefault="00B407D1" w:rsidP="00240AD8">
      <w:pPr>
        <w:rPr>
          <w:rFonts w:ascii="Arial" w:hAnsi="Arial" w:cs="Arial"/>
          <w:b/>
          <w:sz w:val="22"/>
          <w:szCs w:val="22"/>
        </w:rPr>
      </w:pPr>
    </w:p>
    <w:p w14:paraId="1D440B1F" w14:textId="77777777" w:rsidR="00B407D1" w:rsidRDefault="00B407D1" w:rsidP="00240AD8">
      <w:pPr>
        <w:rPr>
          <w:rFonts w:ascii="Arial" w:hAnsi="Arial" w:cs="Arial"/>
          <w:b/>
          <w:sz w:val="22"/>
          <w:szCs w:val="22"/>
        </w:rPr>
      </w:pPr>
    </w:p>
    <w:p w14:paraId="566B6A05" w14:textId="77777777" w:rsidR="00B407D1" w:rsidRDefault="00B407D1" w:rsidP="00240AD8">
      <w:pPr>
        <w:rPr>
          <w:rFonts w:ascii="Arial" w:hAnsi="Arial" w:cs="Arial"/>
          <w:b/>
          <w:sz w:val="22"/>
          <w:szCs w:val="22"/>
        </w:rPr>
      </w:pPr>
    </w:p>
    <w:p w14:paraId="71CF1FC6" w14:textId="77777777" w:rsidR="00B407D1" w:rsidRDefault="00B407D1" w:rsidP="00240AD8">
      <w:pPr>
        <w:rPr>
          <w:rFonts w:ascii="Arial" w:hAnsi="Arial" w:cs="Arial"/>
          <w:b/>
          <w:sz w:val="22"/>
          <w:szCs w:val="22"/>
        </w:rPr>
      </w:pPr>
    </w:p>
    <w:p w14:paraId="3202E697" w14:textId="77777777" w:rsidR="00B407D1" w:rsidRDefault="00B407D1" w:rsidP="00240AD8">
      <w:pPr>
        <w:rPr>
          <w:rFonts w:ascii="Arial" w:hAnsi="Arial" w:cs="Arial"/>
          <w:b/>
          <w:sz w:val="22"/>
          <w:szCs w:val="22"/>
        </w:rPr>
      </w:pPr>
    </w:p>
    <w:p w14:paraId="34550BD8" w14:textId="77777777" w:rsidR="00B407D1" w:rsidRDefault="00B407D1" w:rsidP="00240AD8">
      <w:pPr>
        <w:rPr>
          <w:rFonts w:ascii="Arial" w:hAnsi="Arial" w:cs="Arial"/>
          <w:b/>
          <w:sz w:val="22"/>
          <w:szCs w:val="22"/>
        </w:rPr>
      </w:pPr>
    </w:p>
    <w:p w14:paraId="3DB420E8" w14:textId="77777777" w:rsidR="00B407D1" w:rsidRDefault="00B407D1" w:rsidP="00240AD8">
      <w:pPr>
        <w:rPr>
          <w:rFonts w:ascii="Arial" w:hAnsi="Arial" w:cs="Arial"/>
          <w:b/>
          <w:sz w:val="22"/>
          <w:szCs w:val="22"/>
        </w:rPr>
      </w:pPr>
    </w:p>
    <w:p w14:paraId="425F2A0A" w14:textId="77777777" w:rsidR="00B407D1" w:rsidRDefault="00B407D1" w:rsidP="00240AD8">
      <w:pPr>
        <w:rPr>
          <w:rFonts w:ascii="Arial" w:hAnsi="Arial" w:cs="Arial"/>
          <w:b/>
          <w:sz w:val="22"/>
          <w:szCs w:val="22"/>
        </w:rPr>
      </w:pPr>
    </w:p>
    <w:p w14:paraId="57DC9F97" w14:textId="77777777" w:rsidR="00B407D1" w:rsidRDefault="00B407D1" w:rsidP="00240AD8">
      <w:pPr>
        <w:rPr>
          <w:rFonts w:ascii="Arial" w:hAnsi="Arial" w:cs="Arial"/>
          <w:b/>
          <w:sz w:val="22"/>
          <w:szCs w:val="22"/>
        </w:rPr>
      </w:pPr>
    </w:p>
    <w:p w14:paraId="45E35B84" w14:textId="77777777" w:rsidR="00B407D1" w:rsidRDefault="00B407D1" w:rsidP="00240AD8">
      <w:pPr>
        <w:rPr>
          <w:rFonts w:ascii="Arial" w:hAnsi="Arial" w:cs="Arial"/>
          <w:b/>
          <w:sz w:val="22"/>
          <w:szCs w:val="22"/>
        </w:rPr>
      </w:pPr>
    </w:p>
    <w:p w14:paraId="3E3AB3DD" w14:textId="77777777" w:rsidR="00B407D1" w:rsidRDefault="00B407D1" w:rsidP="00240AD8">
      <w:pPr>
        <w:rPr>
          <w:rFonts w:ascii="Arial" w:hAnsi="Arial" w:cs="Arial"/>
          <w:b/>
          <w:sz w:val="22"/>
          <w:szCs w:val="22"/>
        </w:rPr>
      </w:pPr>
    </w:p>
    <w:p w14:paraId="6D13081D" w14:textId="77777777" w:rsidR="00B407D1" w:rsidRDefault="00B407D1" w:rsidP="00240AD8">
      <w:pPr>
        <w:rPr>
          <w:rFonts w:ascii="Arial" w:hAnsi="Arial" w:cs="Arial"/>
          <w:b/>
          <w:sz w:val="22"/>
          <w:szCs w:val="22"/>
        </w:rPr>
      </w:pPr>
    </w:p>
    <w:p w14:paraId="0E2B30C8" w14:textId="77777777" w:rsidR="00B407D1" w:rsidRDefault="00B407D1" w:rsidP="00240AD8">
      <w:pPr>
        <w:rPr>
          <w:rFonts w:ascii="Arial" w:hAnsi="Arial" w:cs="Arial"/>
          <w:b/>
          <w:sz w:val="22"/>
          <w:szCs w:val="22"/>
        </w:rPr>
      </w:pPr>
    </w:p>
    <w:p w14:paraId="0B7B23C7" w14:textId="65B6315F" w:rsidR="00113972" w:rsidRPr="00B407D1" w:rsidRDefault="00113972" w:rsidP="00113972">
      <w:pPr>
        <w:rPr>
          <w:rFonts w:ascii="Arial" w:hAnsi="Arial" w:cs="Arial"/>
          <w:b/>
          <w:sz w:val="22"/>
          <w:szCs w:val="22"/>
        </w:rPr>
      </w:pPr>
      <w:r w:rsidRPr="00113972">
        <w:rPr>
          <w:rFonts w:ascii="Arial" w:hAnsi="Arial" w:cs="Arial"/>
          <w:b/>
          <w:sz w:val="22"/>
          <w:szCs w:val="22"/>
        </w:rPr>
        <w:t>Annex I</w:t>
      </w:r>
      <w:r w:rsidR="00B407D1">
        <w:rPr>
          <w:rFonts w:ascii="Arial" w:hAnsi="Arial" w:cs="Arial"/>
          <w:b/>
          <w:sz w:val="22"/>
          <w:szCs w:val="22"/>
        </w:rPr>
        <w:t xml:space="preserve"> – </w:t>
      </w:r>
      <w:r w:rsidR="00B40ADE" w:rsidRPr="00B40ADE">
        <w:rPr>
          <w:rFonts w:ascii="Arial" w:hAnsi="Arial" w:cs="Arial"/>
          <w:b/>
          <w:sz w:val="22"/>
          <w:szCs w:val="22"/>
        </w:rPr>
        <w:t>Natural England’s recommendations f</w:t>
      </w:r>
      <w:r w:rsidRPr="00B40ADE">
        <w:rPr>
          <w:rFonts w:ascii="Arial" w:hAnsi="Arial" w:cs="Arial"/>
          <w:b/>
          <w:color w:val="000000"/>
          <w:sz w:val="22"/>
          <w:szCs w:val="22"/>
        </w:rPr>
        <w:t xml:space="preserve">or larger scale residential developments within </w:t>
      </w:r>
      <w:r w:rsidR="00B407D1" w:rsidRPr="00B40ADE">
        <w:rPr>
          <w:rFonts w:ascii="Arial" w:hAnsi="Arial" w:cs="Arial"/>
          <w:b/>
          <w:color w:val="000000"/>
          <w:sz w:val="22"/>
          <w:szCs w:val="22"/>
        </w:rPr>
        <w:t xml:space="preserve">the </w:t>
      </w:r>
      <w:r w:rsidR="00F3258C">
        <w:rPr>
          <w:rFonts w:ascii="Arial" w:hAnsi="Arial" w:cs="Arial"/>
          <w:b/>
          <w:sz w:val="22"/>
          <w:szCs w:val="22"/>
        </w:rPr>
        <w:t>identified</w:t>
      </w:r>
      <w:r w:rsidR="00B407D1" w:rsidRPr="00B40ADE">
        <w:rPr>
          <w:rFonts w:ascii="Arial" w:hAnsi="Arial" w:cs="Arial"/>
          <w:b/>
          <w:color w:val="000000"/>
          <w:sz w:val="22"/>
          <w:szCs w:val="22"/>
        </w:rPr>
        <w:t xml:space="preserve"> </w:t>
      </w:r>
      <w:r w:rsidR="00F3258C">
        <w:rPr>
          <w:rFonts w:ascii="Arial" w:hAnsi="Arial" w:cs="Arial"/>
          <w:b/>
          <w:color w:val="000000"/>
          <w:sz w:val="22"/>
          <w:szCs w:val="22"/>
        </w:rPr>
        <w:t>Norfolk</w:t>
      </w:r>
      <w:r w:rsidR="00B407D1" w:rsidRPr="00B40ADE">
        <w:rPr>
          <w:rFonts w:ascii="Arial" w:hAnsi="Arial" w:cs="Arial"/>
          <w:b/>
          <w:color w:val="000000"/>
          <w:sz w:val="22"/>
          <w:szCs w:val="22"/>
        </w:rPr>
        <w:t xml:space="preserve"> RAMS zone of influence </w:t>
      </w:r>
      <w:r w:rsidRPr="00B40ADE">
        <w:rPr>
          <w:rFonts w:ascii="Arial" w:hAnsi="Arial" w:cs="Arial"/>
          <w:b/>
          <w:color w:val="000000"/>
          <w:sz w:val="22"/>
          <w:szCs w:val="22"/>
        </w:rPr>
        <w:t xml:space="preserve">(50 units </w:t>
      </w:r>
      <w:r w:rsidR="00B407D1" w:rsidRPr="00B40ADE">
        <w:rPr>
          <w:rFonts w:ascii="Arial" w:hAnsi="Arial" w:cs="Arial"/>
          <w:b/>
          <w:color w:val="000000"/>
          <w:sz w:val="22"/>
          <w:szCs w:val="22"/>
        </w:rPr>
        <w:t>+</w:t>
      </w:r>
      <w:r w:rsidRPr="00B40ADE">
        <w:rPr>
          <w:rFonts w:ascii="Arial" w:hAnsi="Arial" w:cs="Arial"/>
          <w:b/>
          <w:color w:val="000000"/>
          <w:sz w:val="22"/>
          <w:szCs w:val="22"/>
        </w:rPr>
        <w:t>, or equivalent, as a guide</w:t>
      </w:r>
      <w:r w:rsidR="00B407D1" w:rsidRPr="00B40ADE">
        <w:rPr>
          <w:rFonts w:ascii="Arial" w:hAnsi="Arial" w:cs="Arial"/>
          <w:b/>
          <w:color w:val="000000"/>
          <w:sz w:val="22"/>
          <w:szCs w:val="22"/>
        </w:rPr>
        <w:t>)</w:t>
      </w:r>
    </w:p>
    <w:p w14:paraId="0E184F21" w14:textId="77777777" w:rsidR="00113972" w:rsidRPr="00113972" w:rsidRDefault="00113972" w:rsidP="00113972">
      <w:pPr>
        <w:ind w:left="426"/>
        <w:rPr>
          <w:rFonts w:ascii="Arial" w:hAnsi="Arial" w:cs="Arial"/>
          <w:color w:val="000000"/>
          <w:sz w:val="22"/>
          <w:szCs w:val="22"/>
        </w:rPr>
      </w:pPr>
    </w:p>
    <w:p w14:paraId="55A0638D" w14:textId="77777777" w:rsidR="00113972" w:rsidRPr="00B407D1" w:rsidRDefault="00113972" w:rsidP="00B407D1">
      <w:pPr>
        <w:widowControl w:val="0"/>
        <w:autoSpaceDE w:val="0"/>
        <w:autoSpaceDN w:val="0"/>
        <w:adjustRightInd w:val="0"/>
        <w:ind w:right="271"/>
        <w:rPr>
          <w:rFonts w:ascii="Arial" w:hAnsi="Arial" w:cs="Arial"/>
          <w:color w:val="000000"/>
          <w:sz w:val="22"/>
          <w:szCs w:val="22"/>
        </w:rPr>
      </w:pPr>
      <w:r w:rsidRPr="00B407D1">
        <w:rPr>
          <w:rFonts w:ascii="Arial" w:hAnsi="Arial" w:cs="Arial"/>
          <w:color w:val="000000"/>
          <w:sz w:val="22"/>
          <w:szCs w:val="22"/>
        </w:rPr>
        <w:t xml:space="preserve">Developments of this scale should include provision of well-designed open space/green infrastructure, proportionate to its scale. Such provisions can help minimise any predicted increase in recreational pressure to the European sites by containing the majority of recreation within and around the development site boundary away from European sites. We advise that the </w:t>
      </w:r>
      <w:r w:rsidRPr="00B407D1">
        <w:rPr>
          <w:rFonts w:ascii="Arial" w:hAnsi="Arial" w:cs="Arial"/>
          <w:sz w:val="22"/>
          <w:szCs w:val="22"/>
        </w:rPr>
        <w:t xml:space="preserve">Suitable Accessible Natural Green Space (SANGS) guidance </w:t>
      </w:r>
      <w:hyperlink r:id="rId9" w:history="1">
        <w:r w:rsidRPr="00B407D1">
          <w:rPr>
            <w:rStyle w:val="Hyperlink"/>
            <w:rFonts w:ascii="Arial" w:hAnsi="Arial" w:cs="Arial"/>
            <w:sz w:val="22"/>
            <w:szCs w:val="22"/>
          </w:rPr>
          <w:t>here</w:t>
        </w:r>
      </w:hyperlink>
      <w:r w:rsidRPr="00B407D1">
        <w:rPr>
          <w:rFonts w:ascii="Arial" w:hAnsi="Arial" w:cs="Arial"/>
          <w:color w:val="002060"/>
          <w:sz w:val="22"/>
          <w:szCs w:val="22"/>
        </w:rPr>
        <w:t xml:space="preserve"> </w:t>
      </w:r>
      <w:r w:rsidRPr="00B407D1">
        <w:rPr>
          <w:rFonts w:ascii="Arial" w:hAnsi="Arial" w:cs="Arial"/>
          <w:sz w:val="22"/>
          <w:szCs w:val="22"/>
        </w:rPr>
        <w:t>can be helpful in designing this; it should be noted that this document is specific to the SANGS creation for the Thames Basin Heaths, although the broad principles are more widely applicable. As a minimum, we advise that such provisions</w:t>
      </w:r>
      <w:r w:rsidRPr="00B407D1">
        <w:rPr>
          <w:rFonts w:ascii="Arial" w:hAnsi="Arial" w:cs="Arial"/>
          <w:color w:val="000000"/>
          <w:sz w:val="22"/>
          <w:szCs w:val="22"/>
        </w:rPr>
        <w:t xml:space="preserve"> should include:</w:t>
      </w:r>
    </w:p>
    <w:p w14:paraId="06F396E9" w14:textId="77777777" w:rsidR="00113972" w:rsidRPr="00113972" w:rsidRDefault="00113972" w:rsidP="00113972">
      <w:pPr>
        <w:pStyle w:val="ListParagraph"/>
        <w:widowControl w:val="0"/>
        <w:autoSpaceDE w:val="0"/>
        <w:autoSpaceDN w:val="0"/>
        <w:adjustRightInd w:val="0"/>
        <w:ind w:right="271"/>
        <w:rPr>
          <w:rFonts w:ascii="Arial" w:hAnsi="Arial" w:cs="Arial"/>
          <w:color w:val="000000"/>
          <w:sz w:val="22"/>
          <w:szCs w:val="22"/>
        </w:rPr>
      </w:pPr>
    </w:p>
    <w:p w14:paraId="2F7BA189" w14:textId="77777777" w:rsidR="00B407D1" w:rsidRPr="00B407D1" w:rsidRDefault="00113972" w:rsidP="00B407D1">
      <w:pPr>
        <w:pStyle w:val="ListParagraph"/>
        <w:widowControl w:val="0"/>
        <w:numPr>
          <w:ilvl w:val="0"/>
          <w:numId w:val="13"/>
        </w:numPr>
        <w:autoSpaceDE w:val="0"/>
        <w:autoSpaceDN w:val="0"/>
        <w:adjustRightInd w:val="0"/>
        <w:ind w:right="271"/>
        <w:rPr>
          <w:rFonts w:ascii="Arial" w:hAnsi="Arial" w:cs="Arial"/>
          <w:color w:val="000000"/>
          <w:sz w:val="22"/>
          <w:szCs w:val="22"/>
        </w:rPr>
      </w:pPr>
      <w:r w:rsidRPr="00B407D1">
        <w:rPr>
          <w:rFonts w:ascii="Arial" w:hAnsi="Arial" w:cs="Arial"/>
          <w:iCs/>
          <w:sz w:val="22"/>
          <w:szCs w:val="22"/>
        </w:rPr>
        <w:t>High-quality</w:t>
      </w:r>
      <w:r w:rsidRPr="00B407D1">
        <w:rPr>
          <w:rFonts w:ascii="Arial" w:hAnsi="Arial" w:cs="Arial"/>
          <w:sz w:val="22"/>
          <w:szCs w:val="22"/>
        </w:rPr>
        <w:t xml:space="preserve">, informal, </w:t>
      </w:r>
      <w:r w:rsidRPr="00B407D1">
        <w:rPr>
          <w:rFonts w:ascii="Arial" w:hAnsi="Arial" w:cs="Arial"/>
          <w:iCs/>
          <w:sz w:val="22"/>
          <w:szCs w:val="22"/>
        </w:rPr>
        <w:t xml:space="preserve">semi-natural areas </w:t>
      </w:r>
    </w:p>
    <w:p w14:paraId="17C95A2C" w14:textId="77777777" w:rsidR="00B407D1" w:rsidRPr="00B407D1" w:rsidRDefault="00B407D1" w:rsidP="00B407D1">
      <w:pPr>
        <w:pStyle w:val="ListParagraph"/>
        <w:widowControl w:val="0"/>
        <w:autoSpaceDE w:val="0"/>
        <w:autoSpaceDN w:val="0"/>
        <w:adjustRightInd w:val="0"/>
        <w:ind w:right="271"/>
        <w:rPr>
          <w:rFonts w:ascii="Arial" w:hAnsi="Arial" w:cs="Arial"/>
          <w:color w:val="000000"/>
          <w:sz w:val="22"/>
          <w:szCs w:val="22"/>
        </w:rPr>
      </w:pPr>
    </w:p>
    <w:p w14:paraId="79A678F7" w14:textId="77777777" w:rsidR="00B407D1" w:rsidRPr="00B407D1" w:rsidRDefault="00113972" w:rsidP="00B407D1">
      <w:pPr>
        <w:pStyle w:val="ListParagraph"/>
        <w:widowControl w:val="0"/>
        <w:numPr>
          <w:ilvl w:val="0"/>
          <w:numId w:val="13"/>
        </w:numPr>
        <w:autoSpaceDE w:val="0"/>
        <w:autoSpaceDN w:val="0"/>
        <w:adjustRightInd w:val="0"/>
        <w:ind w:right="271"/>
        <w:rPr>
          <w:rFonts w:ascii="Arial" w:hAnsi="Arial" w:cs="Arial"/>
          <w:color w:val="000000"/>
          <w:sz w:val="22"/>
          <w:szCs w:val="22"/>
        </w:rPr>
      </w:pPr>
      <w:r w:rsidRPr="00B407D1">
        <w:rPr>
          <w:rFonts w:ascii="Arial" w:hAnsi="Arial" w:cs="Arial"/>
          <w:iCs/>
          <w:sz w:val="22"/>
          <w:szCs w:val="22"/>
        </w:rPr>
        <w:t>C</w:t>
      </w:r>
      <w:r w:rsidRPr="00B407D1">
        <w:rPr>
          <w:rFonts w:ascii="Arial" w:hAnsi="Arial" w:cs="Arial"/>
          <w:sz w:val="22"/>
          <w:szCs w:val="22"/>
        </w:rPr>
        <w:t>ircular dog walking routes of 2.7 km</w:t>
      </w:r>
      <w:r w:rsidRPr="00113972">
        <w:rPr>
          <w:rStyle w:val="FootnoteReference"/>
          <w:rFonts w:ascii="Arial" w:hAnsi="Arial" w:cs="Arial"/>
          <w:sz w:val="22"/>
          <w:szCs w:val="22"/>
        </w:rPr>
        <w:footnoteReference w:id="1"/>
      </w:r>
      <w:r w:rsidRPr="00B407D1">
        <w:rPr>
          <w:rFonts w:ascii="Arial" w:hAnsi="Arial" w:cs="Arial"/>
          <w:sz w:val="22"/>
          <w:szCs w:val="22"/>
        </w:rPr>
        <w:t xml:space="preserve"> within the site and/or with links to surrounding public rights of way (PRoW)</w:t>
      </w:r>
    </w:p>
    <w:p w14:paraId="5B986BE1" w14:textId="77777777" w:rsidR="00B407D1" w:rsidRPr="00B407D1" w:rsidRDefault="00B407D1" w:rsidP="00B407D1">
      <w:pPr>
        <w:pStyle w:val="ListParagraph"/>
        <w:rPr>
          <w:rFonts w:ascii="Arial" w:hAnsi="Arial" w:cs="Arial"/>
          <w:sz w:val="22"/>
          <w:szCs w:val="22"/>
        </w:rPr>
      </w:pPr>
    </w:p>
    <w:p w14:paraId="5BB05325" w14:textId="77777777" w:rsidR="00B407D1" w:rsidRPr="00B407D1" w:rsidRDefault="00113972" w:rsidP="00B407D1">
      <w:pPr>
        <w:pStyle w:val="ListParagraph"/>
        <w:widowControl w:val="0"/>
        <w:numPr>
          <w:ilvl w:val="0"/>
          <w:numId w:val="13"/>
        </w:numPr>
        <w:autoSpaceDE w:val="0"/>
        <w:autoSpaceDN w:val="0"/>
        <w:adjustRightInd w:val="0"/>
        <w:ind w:right="271"/>
        <w:rPr>
          <w:rFonts w:ascii="Arial" w:hAnsi="Arial" w:cs="Arial"/>
          <w:color w:val="000000"/>
          <w:sz w:val="22"/>
          <w:szCs w:val="22"/>
        </w:rPr>
      </w:pPr>
      <w:r w:rsidRPr="00B407D1">
        <w:rPr>
          <w:rFonts w:ascii="Arial" w:hAnsi="Arial" w:cs="Arial"/>
          <w:sz w:val="22"/>
          <w:szCs w:val="22"/>
        </w:rPr>
        <w:t>Dedicated ‘dogs-off-lead’ areas</w:t>
      </w:r>
    </w:p>
    <w:p w14:paraId="43DE336E" w14:textId="77777777" w:rsidR="00B407D1" w:rsidRPr="00B407D1" w:rsidRDefault="00B407D1" w:rsidP="00B407D1">
      <w:pPr>
        <w:pStyle w:val="ListParagraph"/>
        <w:rPr>
          <w:rFonts w:ascii="Arial" w:hAnsi="Arial" w:cs="Arial"/>
          <w:sz w:val="22"/>
          <w:szCs w:val="22"/>
        </w:rPr>
      </w:pPr>
    </w:p>
    <w:p w14:paraId="52F8D8CB" w14:textId="77777777" w:rsidR="00B407D1" w:rsidRPr="00B407D1" w:rsidRDefault="00113972" w:rsidP="00B407D1">
      <w:pPr>
        <w:pStyle w:val="ListParagraph"/>
        <w:widowControl w:val="0"/>
        <w:numPr>
          <w:ilvl w:val="0"/>
          <w:numId w:val="13"/>
        </w:numPr>
        <w:autoSpaceDE w:val="0"/>
        <w:autoSpaceDN w:val="0"/>
        <w:adjustRightInd w:val="0"/>
        <w:ind w:right="271"/>
        <w:rPr>
          <w:rFonts w:ascii="Arial" w:hAnsi="Arial" w:cs="Arial"/>
          <w:color w:val="000000"/>
          <w:sz w:val="22"/>
          <w:szCs w:val="22"/>
        </w:rPr>
      </w:pPr>
      <w:r w:rsidRPr="00B407D1">
        <w:rPr>
          <w:rFonts w:ascii="Arial" w:hAnsi="Arial" w:cs="Arial"/>
          <w:sz w:val="22"/>
          <w:szCs w:val="22"/>
        </w:rPr>
        <w:t>Signage/information leaflets to householders to promote these areas for recreation</w:t>
      </w:r>
    </w:p>
    <w:p w14:paraId="6DE13368" w14:textId="77777777" w:rsidR="00B407D1" w:rsidRPr="00B407D1" w:rsidRDefault="00B407D1" w:rsidP="00B407D1">
      <w:pPr>
        <w:pStyle w:val="ListParagraph"/>
        <w:rPr>
          <w:rFonts w:ascii="Arial" w:hAnsi="Arial" w:cs="Arial"/>
          <w:sz w:val="22"/>
          <w:szCs w:val="22"/>
        </w:rPr>
      </w:pPr>
    </w:p>
    <w:p w14:paraId="6E106455" w14:textId="77777777" w:rsidR="00B407D1" w:rsidRPr="00B407D1" w:rsidRDefault="00113972" w:rsidP="00B407D1">
      <w:pPr>
        <w:pStyle w:val="ListParagraph"/>
        <w:widowControl w:val="0"/>
        <w:numPr>
          <w:ilvl w:val="0"/>
          <w:numId w:val="13"/>
        </w:numPr>
        <w:autoSpaceDE w:val="0"/>
        <w:autoSpaceDN w:val="0"/>
        <w:adjustRightInd w:val="0"/>
        <w:ind w:right="271"/>
        <w:rPr>
          <w:rFonts w:ascii="Arial" w:hAnsi="Arial" w:cs="Arial"/>
          <w:color w:val="000000"/>
          <w:sz w:val="22"/>
          <w:szCs w:val="22"/>
        </w:rPr>
      </w:pPr>
      <w:r w:rsidRPr="00B407D1">
        <w:rPr>
          <w:rFonts w:ascii="Arial" w:hAnsi="Arial" w:cs="Arial"/>
          <w:sz w:val="22"/>
          <w:szCs w:val="22"/>
        </w:rPr>
        <w:t>Dog waste bins</w:t>
      </w:r>
    </w:p>
    <w:p w14:paraId="6497B67B" w14:textId="77777777" w:rsidR="00B407D1" w:rsidRPr="00B407D1" w:rsidRDefault="00B407D1" w:rsidP="00B407D1">
      <w:pPr>
        <w:pStyle w:val="ListParagraph"/>
        <w:rPr>
          <w:rFonts w:ascii="Arial" w:hAnsi="Arial" w:cs="Arial"/>
          <w:color w:val="000000"/>
          <w:sz w:val="22"/>
          <w:szCs w:val="22"/>
        </w:rPr>
      </w:pPr>
    </w:p>
    <w:p w14:paraId="5D870481" w14:textId="05E60698" w:rsidR="00113972" w:rsidRPr="00B407D1" w:rsidRDefault="00113972" w:rsidP="00B407D1">
      <w:pPr>
        <w:pStyle w:val="ListParagraph"/>
        <w:widowControl w:val="0"/>
        <w:numPr>
          <w:ilvl w:val="0"/>
          <w:numId w:val="13"/>
        </w:numPr>
        <w:autoSpaceDE w:val="0"/>
        <w:autoSpaceDN w:val="0"/>
        <w:adjustRightInd w:val="0"/>
        <w:ind w:right="271"/>
        <w:rPr>
          <w:rFonts w:ascii="Arial" w:hAnsi="Arial" w:cs="Arial"/>
          <w:color w:val="000000"/>
          <w:sz w:val="22"/>
          <w:szCs w:val="22"/>
        </w:rPr>
      </w:pPr>
      <w:r w:rsidRPr="00B407D1">
        <w:rPr>
          <w:rFonts w:ascii="Arial" w:hAnsi="Arial" w:cs="Arial"/>
          <w:color w:val="000000"/>
          <w:sz w:val="22"/>
          <w:szCs w:val="22"/>
        </w:rPr>
        <w:t>A commitment to the long term maintenance and management of these provisions</w:t>
      </w:r>
    </w:p>
    <w:p w14:paraId="2B173E0D" w14:textId="77777777" w:rsidR="00B407D1" w:rsidRDefault="00B407D1" w:rsidP="00B407D1">
      <w:pPr>
        <w:ind w:right="271"/>
        <w:rPr>
          <w:rFonts w:ascii="Arial" w:hAnsi="Arial" w:cs="Arial"/>
          <w:color w:val="000000"/>
          <w:sz w:val="22"/>
          <w:szCs w:val="22"/>
        </w:rPr>
      </w:pPr>
    </w:p>
    <w:p w14:paraId="58268818" w14:textId="77777777" w:rsidR="00113972" w:rsidRPr="00113972" w:rsidRDefault="00113972" w:rsidP="00B407D1">
      <w:pPr>
        <w:ind w:left="360" w:right="271"/>
        <w:rPr>
          <w:rStyle w:val="A3"/>
          <w:rFonts w:ascii="Arial" w:hAnsi="Arial" w:cs="Arial"/>
          <w:i w:val="0"/>
        </w:rPr>
      </w:pPr>
      <w:r w:rsidRPr="00113972">
        <w:rPr>
          <w:rStyle w:val="A3"/>
          <w:rFonts w:ascii="Arial" w:hAnsi="Arial" w:cs="Arial"/>
          <w:i w:val="0"/>
        </w:rPr>
        <w:t xml:space="preserve">Natural England would be happy to advise developers and/or their consultants on the detail of this at the pre-application stage through our charged Discretionary Advice Service (DAS), further information on which is available </w:t>
      </w:r>
      <w:hyperlink r:id="rId10" w:history="1">
        <w:r w:rsidRPr="00113972">
          <w:rPr>
            <w:rStyle w:val="Hyperlink"/>
            <w:rFonts w:ascii="Arial" w:hAnsi="Arial" w:cs="Arial"/>
            <w:sz w:val="22"/>
            <w:szCs w:val="22"/>
          </w:rPr>
          <w:t>here</w:t>
        </w:r>
      </w:hyperlink>
      <w:r w:rsidRPr="00113972">
        <w:rPr>
          <w:rStyle w:val="A3"/>
          <w:rFonts w:ascii="Arial" w:hAnsi="Arial" w:cs="Arial"/>
          <w:i w:val="0"/>
        </w:rPr>
        <w:t>.</w:t>
      </w:r>
    </w:p>
    <w:p w14:paraId="593FD7B6" w14:textId="77777777" w:rsidR="00113972" w:rsidRPr="00113972" w:rsidRDefault="00113972" w:rsidP="00113972">
      <w:pPr>
        <w:ind w:right="271"/>
        <w:rPr>
          <w:rFonts w:ascii="Arial" w:hAnsi="Arial" w:cs="Arial"/>
          <w:color w:val="000000"/>
          <w:sz w:val="22"/>
          <w:szCs w:val="22"/>
        </w:rPr>
      </w:pPr>
    </w:p>
    <w:p w14:paraId="0A90024F" w14:textId="577019BD" w:rsidR="00113972" w:rsidRPr="00113972" w:rsidRDefault="00113972" w:rsidP="00B407D1">
      <w:pPr>
        <w:widowControl w:val="0"/>
        <w:autoSpaceDE w:val="0"/>
        <w:autoSpaceDN w:val="0"/>
        <w:adjustRightInd w:val="0"/>
        <w:rPr>
          <w:rFonts w:ascii="Arial" w:hAnsi="Arial" w:cs="Arial"/>
          <w:color w:val="000000"/>
          <w:sz w:val="22"/>
          <w:szCs w:val="22"/>
        </w:rPr>
      </w:pPr>
      <w:r w:rsidRPr="00B407D1">
        <w:rPr>
          <w:rFonts w:ascii="Arial" w:hAnsi="Arial" w:cs="Arial"/>
          <w:sz w:val="22"/>
          <w:szCs w:val="22"/>
        </w:rPr>
        <w:t xml:space="preserve">However, the unique draw of the </w:t>
      </w:r>
      <w:r w:rsidR="00B407D1">
        <w:rPr>
          <w:rFonts w:ascii="Arial" w:hAnsi="Arial" w:cs="Arial"/>
          <w:sz w:val="22"/>
          <w:szCs w:val="22"/>
        </w:rPr>
        <w:t>above</w:t>
      </w:r>
      <w:r w:rsidRPr="00B407D1">
        <w:rPr>
          <w:rFonts w:ascii="Arial" w:hAnsi="Arial" w:cs="Arial"/>
          <w:sz w:val="22"/>
          <w:szCs w:val="22"/>
        </w:rPr>
        <w:t xml:space="preserve"> European sites means that, even when well-designed, ‘on-site’ provisions are unlikely to fully mitigate impacts when all residential development within reach of the coast is considered together ‘in combination’. We therefore advise that consideration of ‘off-site’ measures</w:t>
      </w:r>
      <w:r w:rsidR="00B407D1">
        <w:rPr>
          <w:rFonts w:ascii="Arial" w:hAnsi="Arial" w:cs="Arial"/>
          <w:sz w:val="22"/>
          <w:szCs w:val="22"/>
        </w:rPr>
        <w:t xml:space="preserve"> </w:t>
      </w:r>
      <w:r w:rsidR="00B407D1" w:rsidRPr="00B407D1">
        <w:rPr>
          <w:rFonts w:ascii="Arial" w:hAnsi="Arial" w:cs="Arial"/>
          <w:sz w:val="22"/>
          <w:szCs w:val="22"/>
        </w:rPr>
        <w:t>(i.e. in and around the relevant European designated site(s)</w:t>
      </w:r>
      <w:r w:rsidR="00B407D1">
        <w:rPr>
          <w:rFonts w:ascii="Arial" w:hAnsi="Arial" w:cs="Arial"/>
          <w:sz w:val="22"/>
          <w:szCs w:val="22"/>
        </w:rPr>
        <w:t>)</w:t>
      </w:r>
      <w:r w:rsidRPr="00B407D1">
        <w:rPr>
          <w:rFonts w:ascii="Arial" w:hAnsi="Arial" w:cs="Arial"/>
          <w:sz w:val="22"/>
          <w:szCs w:val="22"/>
        </w:rPr>
        <w:t xml:space="preserve"> is also required as part of the mitigation package for predicted recreational disturbance impacts i</w:t>
      </w:r>
      <w:r w:rsidRPr="00B407D1">
        <w:rPr>
          <w:rFonts w:ascii="Arial" w:hAnsi="Arial" w:cs="Arial"/>
          <w:color w:val="000000"/>
          <w:sz w:val="22"/>
          <w:szCs w:val="22"/>
        </w:rPr>
        <w:t>n these cases</w:t>
      </w:r>
      <w:r w:rsidRPr="00B407D1">
        <w:rPr>
          <w:rFonts w:ascii="Arial" w:hAnsi="Arial" w:cs="Arial"/>
          <w:sz w:val="22"/>
          <w:szCs w:val="22"/>
        </w:rPr>
        <w:t xml:space="preserve">. </w:t>
      </w:r>
      <w:r w:rsidR="00B407D1">
        <w:rPr>
          <w:rFonts w:ascii="Arial" w:hAnsi="Arial" w:cs="Arial"/>
          <w:sz w:val="22"/>
          <w:szCs w:val="22"/>
        </w:rPr>
        <w:t xml:space="preserve">Such measures are to be delivered strategically through the </w:t>
      </w:r>
      <w:r w:rsidR="002C78AF">
        <w:rPr>
          <w:rFonts w:ascii="Arial" w:hAnsi="Arial" w:cs="Arial"/>
          <w:sz w:val="22"/>
          <w:szCs w:val="22"/>
        </w:rPr>
        <w:t>Norfolk</w:t>
      </w:r>
      <w:r w:rsidR="00B407D1">
        <w:rPr>
          <w:rFonts w:ascii="Arial" w:hAnsi="Arial" w:cs="Arial"/>
          <w:sz w:val="22"/>
          <w:szCs w:val="22"/>
        </w:rPr>
        <w:t xml:space="preserve"> RAMS to make the sites more resilient to </w:t>
      </w:r>
      <w:r w:rsidR="00B40ADE">
        <w:rPr>
          <w:rFonts w:ascii="Arial" w:hAnsi="Arial" w:cs="Arial"/>
          <w:sz w:val="22"/>
          <w:szCs w:val="22"/>
        </w:rPr>
        <w:t xml:space="preserve">increased </w:t>
      </w:r>
      <w:r w:rsidR="00B407D1">
        <w:rPr>
          <w:rFonts w:ascii="Arial" w:hAnsi="Arial" w:cs="Arial"/>
          <w:sz w:val="22"/>
          <w:szCs w:val="22"/>
        </w:rPr>
        <w:t>recreational pressures. A</w:t>
      </w:r>
      <w:r w:rsidR="00B407D1" w:rsidRPr="00896183">
        <w:rPr>
          <w:rFonts w:ascii="Arial" w:hAnsi="Arial" w:cs="Arial"/>
          <w:sz w:val="22"/>
          <w:szCs w:val="22"/>
        </w:rPr>
        <w:t xml:space="preserve"> proportionate finan</w:t>
      </w:r>
      <w:r w:rsidR="00B407D1">
        <w:rPr>
          <w:rFonts w:ascii="Arial" w:hAnsi="Arial" w:cs="Arial"/>
          <w:sz w:val="22"/>
          <w:szCs w:val="22"/>
        </w:rPr>
        <w:t>cial contribution should therefore be secured</w:t>
      </w:r>
      <w:r w:rsidR="00B407D1" w:rsidRPr="00896183">
        <w:rPr>
          <w:rFonts w:ascii="Arial" w:hAnsi="Arial" w:cs="Arial"/>
          <w:sz w:val="22"/>
          <w:szCs w:val="22"/>
        </w:rPr>
        <w:t xml:space="preserve"> </w:t>
      </w:r>
      <w:r w:rsidR="00B40ADE">
        <w:rPr>
          <w:rFonts w:ascii="Arial" w:hAnsi="Arial" w:cs="Arial"/>
          <w:sz w:val="22"/>
          <w:szCs w:val="22"/>
        </w:rPr>
        <w:t>from these</w:t>
      </w:r>
      <w:r w:rsidR="00B407D1">
        <w:rPr>
          <w:rFonts w:ascii="Arial" w:hAnsi="Arial" w:cs="Arial"/>
          <w:sz w:val="22"/>
          <w:szCs w:val="22"/>
        </w:rPr>
        <w:t xml:space="preserve"> development</w:t>
      </w:r>
      <w:r w:rsidR="00B40ADE">
        <w:rPr>
          <w:rFonts w:ascii="Arial" w:hAnsi="Arial" w:cs="Arial"/>
          <w:sz w:val="22"/>
          <w:szCs w:val="22"/>
        </w:rPr>
        <w:t>s</w:t>
      </w:r>
      <w:r w:rsidR="0034149E">
        <w:rPr>
          <w:rFonts w:ascii="Arial" w:hAnsi="Arial" w:cs="Arial"/>
          <w:sz w:val="22"/>
          <w:szCs w:val="22"/>
        </w:rPr>
        <w:t xml:space="preserve"> in line with the </w:t>
      </w:r>
      <w:r w:rsidR="00F3258C">
        <w:rPr>
          <w:rFonts w:ascii="Arial" w:hAnsi="Arial" w:cs="Arial"/>
          <w:sz w:val="22"/>
          <w:szCs w:val="22"/>
        </w:rPr>
        <w:t>Norfolk</w:t>
      </w:r>
      <w:r w:rsidR="0034149E">
        <w:rPr>
          <w:rFonts w:ascii="Arial" w:hAnsi="Arial" w:cs="Arial"/>
          <w:sz w:val="22"/>
          <w:szCs w:val="22"/>
        </w:rPr>
        <w:t xml:space="preserve"> RAMS.</w:t>
      </w:r>
    </w:p>
    <w:p w14:paraId="3BA459A4" w14:textId="77777777" w:rsidR="00B407D1" w:rsidRPr="00B40ADE" w:rsidRDefault="00B407D1" w:rsidP="00113972">
      <w:pPr>
        <w:ind w:right="271"/>
        <w:rPr>
          <w:rFonts w:ascii="Arial" w:hAnsi="Arial" w:cs="Arial"/>
          <w:color w:val="000000"/>
          <w:sz w:val="28"/>
          <w:szCs w:val="22"/>
        </w:rPr>
      </w:pPr>
    </w:p>
    <w:p w14:paraId="51B550B0" w14:textId="7137A58D" w:rsidR="00113972" w:rsidRPr="00B40ADE" w:rsidRDefault="00B40ADE" w:rsidP="00113972">
      <w:pPr>
        <w:ind w:right="271"/>
        <w:rPr>
          <w:rFonts w:ascii="Arial" w:hAnsi="Arial" w:cs="Arial"/>
          <w:b/>
          <w:sz w:val="22"/>
          <w:szCs w:val="22"/>
        </w:rPr>
      </w:pPr>
      <w:r w:rsidRPr="00B40ADE">
        <w:rPr>
          <w:rFonts w:ascii="Arial" w:hAnsi="Arial" w:cs="Arial"/>
          <w:b/>
          <w:sz w:val="22"/>
          <w:szCs w:val="22"/>
        </w:rPr>
        <w:t>Annex I</w:t>
      </w:r>
      <w:r>
        <w:rPr>
          <w:rFonts w:ascii="Arial" w:hAnsi="Arial" w:cs="Arial"/>
          <w:b/>
          <w:sz w:val="22"/>
          <w:szCs w:val="22"/>
        </w:rPr>
        <w:t>I</w:t>
      </w:r>
      <w:r w:rsidRPr="00B40ADE">
        <w:rPr>
          <w:rFonts w:ascii="Arial" w:hAnsi="Arial" w:cs="Arial"/>
          <w:b/>
          <w:sz w:val="22"/>
          <w:szCs w:val="22"/>
        </w:rPr>
        <w:t xml:space="preserve"> –</w:t>
      </w:r>
      <w:r>
        <w:rPr>
          <w:rFonts w:ascii="Arial" w:hAnsi="Arial" w:cs="Arial"/>
          <w:b/>
          <w:sz w:val="22"/>
          <w:szCs w:val="22"/>
        </w:rPr>
        <w:t xml:space="preserve"> </w:t>
      </w:r>
      <w:r w:rsidRPr="00B40ADE">
        <w:rPr>
          <w:rFonts w:ascii="Arial" w:hAnsi="Arial" w:cs="Arial"/>
          <w:b/>
          <w:sz w:val="22"/>
          <w:szCs w:val="22"/>
        </w:rPr>
        <w:t xml:space="preserve">Natural England’s recommendations </w:t>
      </w:r>
      <w:r>
        <w:rPr>
          <w:rFonts w:ascii="Arial" w:hAnsi="Arial" w:cs="Arial"/>
          <w:b/>
          <w:sz w:val="22"/>
          <w:szCs w:val="22"/>
        </w:rPr>
        <w:t>f</w:t>
      </w:r>
      <w:r w:rsidRPr="00B40ADE">
        <w:rPr>
          <w:rFonts w:ascii="Arial" w:hAnsi="Arial" w:cs="Arial"/>
          <w:b/>
          <w:sz w:val="22"/>
          <w:szCs w:val="22"/>
        </w:rPr>
        <w:t>or smaller</w:t>
      </w:r>
      <w:r w:rsidRPr="00B40ADE">
        <w:rPr>
          <w:rFonts w:ascii="Arial" w:hAnsi="Arial" w:cs="Arial"/>
          <w:b/>
          <w:color w:val="000000"/>
          <w:sz w:val="22"/>
          <w:szCs w:val="22"/>
        </w:rPr>
        <w:t xml:space="preserve"> scale residential developments within the</w:t>
      </w:r>
      <w:r w:rsidR="005D2C81">
        <w:rPr>
          <w:rFonts w:ascii="Arial" w:hAnsi="Arial" w:cs="Arial"/>
          <w:b/>
          <w:color w:val="000000"/>
          <w:sz w:val="22"/>
          <w:szCs w:val="22"/>
        </w:rPr>
        <w:t xml:space="preserve"> identified</w:t>
      </w:r>
      <w:r w:rsidRPr="00B40ADE">
        <w:rPr>
          <w:rFonts w:ascii="Arial" w:hAnsi="Arial" w:cs="Arial"/>
          <w:b/>
          <w:color w:val="000000"/>
          <w:sz w:val="22"/>
          <w:szCs w:val="22"/>
        </w:rPr>
        <w:t xml:space="preserve"> </w:t>
      </w:r>
      <w:r w:rsidR="005D2C81">
        <w:rPr>
          <w:rFonts w:ascii="Arial" w:hAnsi="Arial" w:cs="Arial"/>
          <w:b/>
          <w:sz w:val="22"/>
          <w:szCs w:val="22"/>
        </w:rPr>
        <w:t>Nor</w:t>
      </w:r>
      <w:r w:rsidR="005D2C81">
        <w:rPr>
          <w:rFonts w:ascii="Arial" w:hAnsi="Arial" w:cs="Arial"/>
          <w:b/>
          <w:color w:val="000000"/>
          <w:sz w:val="22"/>
          <w:szCs w:val="22"/>
        </w:rPr>
        <w:t>folk</w:t>
      </w:r>
      <w:r w:rsidRPr="00B40ADE">
        <w:rPr>
          <w:rFonts w:ascii="Arial" w:hAnsi="Arial" w:cs="Arial"/>
          <w:b/>
          <w:color w:val="000000"/>
          <w:sz w:val="22"/>
          <w:szCs w:val="22"/>
        </w:rPr>
        <w:t xml:space="preserve"> RAMS zone of influence (0-49 units, or equivalent, as a guide) which are not within/directly adjacent to a European designated site</w:t>
      </w:r>
    </w:p>
    <w:p w14:paraId="33E559ED" w14:textId="77777777" w:rsidR="00113972" w:rsidRPr="00113972" w:rsidRDefault="00113972" w:rsidP="00113972">
      <w:pPr>
        <w:pStyle w:val="ListParagraph"/>
        <w:rPr>
          <w:rFonts w:ascii="Arial" w:hAnsi="Arial" w:cs="Arial"/>
          <w:sz w:val="22"/>
          <w:szCs w:val="22"/>
        </w:rPr>
      </w:pPr>
    </w:p>
    <w:p w14:paraId="66DD192D" w14:textId="705052C4" w:rsidR="0034149E" w:rsidRPr="00113972" w:rsidRDefault="00113972" w:rsidP="0034149E">
      <w:pPr>
        <w:widowControl w:val="0"/>
        <w:autoSpaceDE w:val="0"/>
        <w:autoSpaceDN w:val="0"/>
        <w:adjustRightInd w:val="0"/>
        <w:rPr>
          <w:rFonts w:ascii="Arial" w:hAnsi="Arial" w:cs="Arial"/>
          <w:color w:val="000000"/>
          <w:sz w:val="22"/>
          <w:szCs w:val="22"/>
        </w:rPr>
      </w:pPr>
      <w:r w:rsidRPr="002C78AF">
        <w:rPr>
          <w:rFonts w:ascii="Arial" w:hAnsi="Arial" w:cs="Arial"/>
          <w:color w:val="000000"/>
          <w:sz w:val="22"/>
          <w:szCs w:val="22"/>
        </w:rPr>
        <w:t>Whilst the provision of well-designed open space/green infrastructure on site or contributions towards strategic green infrastructure in your district is to be welcomed for developments of this scale,</w:t>
      </w:r>
      <w:r w:rsidR="0034149E" w:rsidRPr="002C78AF">
        <w:rPr>
          <w:rFonts w:ascii="Arial" w:hAnsi="Arial" w:cs="Arial"/>
          <w:color w:val="000000"/>
          <w:sz w:val="22"/>
          <w:szCs w:val="22"/>
        </w:rPr>
        <w:t xml:space="preserve"> we</w:t>
      </w:r>
      <w:r w:rsidRPr="002C78AF">
        <w:rPr>
          <w:rFonts w:ascii="Arial" w:hAnsi="Arial" w:cs="Arial"/>
          <w:color w:val="000000"/>
          <w:sz w:val="22"/>
          <w:szCs w:val="22"/>
        </w:rPr>
        <w:t xml:space="preserve"> </w:t>
      </w:r>
      <w:r w:rsidR="0034149E" w:rsidRPr="002C78AF">
        <w:rPr>
          <w:rFonts w:ascii="Arial" w:hAnsi="Arial" w:cs="Arial"/>
          <w:sz w:val="22"/>
          <w:szCs w:val="22"/>
        </w:rPr>
        <w:t>advise that consideration of ‘off-site’ measures (i.e. in and around the relevant European designated site(s)) is required as mitigation for predicted recreational disturbance impacts i</w:t>
      </w:r>
      <w:r w:rsidR="0034149E" w:rsidRPr="002C78AF">
        <w:rPr>
          <w:rFonts w:ascii="Arial" w:hAnsi="Arial" w:cs="Arial"/>
          <w:color w:val="000000"/>
          <w:sz w:val="22"/>
          <w:szCs w:val="22"/>
        </w:rPr>
        <w:t>n these cases as a minimum</w:t>
      </w:r>
      <w:r w:rsidR="0034149E" w:rsidRPr="002C78AF">
        <w:rPr>
          <w:rFonts w:ascii="Arial" w:hAnsi="Arial" w:cs="Arial"/>
          <w:sz w:val="22"/>
          <w:szCs w:val="22"/>
        </w:rPr>
        <w:t xml:space="preserve">. Such measures are to be delivered strategically through the </w:t>
      </w:r>
      <w:r w:rsidR="00F3258C" w:rsidRPr="002C78AF">
        <w:rPr>
          <w:rFonts w:ascii="Arial" w:hAnsi="Arial" w:cs="Arial"/>
          <w:sz w:val="22"/>
          <w:szCs w:val="22"/>
        </w:rPr>
        <w:t>Norfolk</w:t>
      </w:r>
      <w:r w:rsidR="0034149E" w:rsidRPr="002C78AF">
        <w:rPr>
          <w:rFonts w:ascii="Arial" w:hAnsi="Arial" w:cs="Arial"/>
          <w:sz w:val="22"/>
          <w:szCs w:val="22"/>
        </w:rPr>
        <w:t xml:space="preserve"> RAMS to make the sites more resilient to increased recreational pressures. A proportionate financial contribution should therefore be secured from these developments in line with the </w:t>
      </w:r>
      <w:r w:rsidR="00F3258C" w:rsidRPr="002C78AF">
        <w:rPr>
          <w:rFonts w:ascii="Arial" w:hAnsi="Arial" w:cs="Arial"/>
          <w:sz w:val="22"/>
          <w:szCs w:val="22"/>
        </w:rPr>
        <w:t>Norfolk</w:t>
      </w:r>
      <w:r w:rsidR="0034149E" w:rsidRPr="002C78AF">
        <w:rPr>
          <w:rFonts w:ascii="Arial" w:hAnsi="Arial" w:cs="Arial"/>
          <w:sz w:val="22"/>
          <w:szCs w:val="22"/>
        </w:rPr>
        <w:t xml:space="preserve"> RAMS.</w:t>
      </w:r>
    </w:p>
    <w:p w14:paraId="68F8453C" w14:textId="77777777" w:rsidR="00240AD8" w:rsidRDefault="00240AD8" w:rsidP="00240AD8">
      <w:pPr>
        <w:rPr>
          <w:i/>
          <w:u w:val="single"/>
        </w:rPr>
      </w:pPr>
    </w:p>
    <w:p w14:paraId="17850902" w14:textId="77777777" w:rsidR="00240AD8" w:rsidRDefault="00240AD8" w:rsidP="00240AD8">
      <w:pPr>
        <w:rPr>
          <w:i/>
          <w:u w:val="single"/>
        </w:rPr>
      </w:pPr>
    </w:p>
    <w:sectPr w:rsidR="00240AD8" w:rsidSect="006969DF">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FFCB6" w14:textId="77777777" w:rsidR="002B28A9" w:rsidRDefault="002B28A9" w:rsidP="00240AD8">
      <w:r>
        <w:separator/>
      </w:r>
    </w:p>
  </w:endnote>
  <w:endnote w:type="continuationSeparator" w:id="0">
    <w:p w14:paraId="2B95FCA1" w14:textId="77777777" w:rsidR="002B28A9" w:rsidRDefault="002B28A9" w:rsidP="0024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leil Lt">
    <w:altName w:val="Soleil Lt"/>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FE7B9" w14:textId="77777777" w:rsidR="002B28A9" w:rsidRDefault="002B28A9" w:rsidP="00240AD8">
      <w:r>
        <w:separator/>
      </w:r>
    </w:p>
  </w:footnote>
  <w:footnote w:type="continuationSeparator" w:id="0">
    <w:p w14:paraId="13A445EB" w14:textId="77777777" w:rsidR="002B28A9" w:rsidRDefault="002B28A9" w:rsidP="00240AD8">
      <w:r>
        <w:continuationSeparator/>
      </w:r>
    </w:p>
  </w:footnote>
  <w:footnote w:id="1">
    <w:p w14:paraId="1F13F87F" w14:textId="77777777" w:rsidR="00113972" w:rsidRPr="00B76E39" w:rsidRDefault="00113972" w:rsidP="00113972">
      <w:pPr>
        <w:pStyle w:val="NormalWeb"/>
        <w:spacing w:before="0" w:beforeAutospacing="0" w:after="0" w:afterAutospacing="0"/>
        <w:rPr>
          <w:rFonts w:ascii="Arial" w:hAnsi="Arial" w:cs="Arial"/>
          <w:color w:val="000000"/>
          <w:sz w:val="18"/>
          <w:szCs w:val="22"/>
        </w:rPr>
      </w:pPr>
      <w:r w:rsidRPr="00B76E39">
        <w:rPr>
          <w:rStyle w:val="FootnoteReference"/>
          <w:rFonts w:ascii="Arial" w:hAnsi="Arial" w:cs="Arial"/>
          <w:sz w:val="22"/>
          <w:szCs w:val="22"/>
        </w:rPr>
        <w:footnoteRef/>
      </w:r>
      <w:r w:rsidRPr="00B76E39">
        <w:rPr>
          <w:rFonts w:ascii="Arial" w:hAnsi="Arial" w:cs="Arial"/>
          <w:sz w:val="18"/>
          <w:szCs w:val="22"/>
        </w:rPr>
        <w:t xml:space="preserve"> Taken from </w:t>
      </w:r>
      <w:r w:rsidRPr="00B76E39">
        <w:rPr>
          <w:rFonts w:ascii="Arial" w:hAnsi="Arial" w:cs="Arial"/>
          <w:i/>
          <w:color w:val="000000"/>
          <w:sz w:val="18"/>
          <w:szCs w:val="22"/>
        </w:rPr>
        <w:t>Jenkinson, S., (2013), Planning for dog ownership in new developments: reducing conflict – adding value. Access and greenspace design guidance for planners and developers</w:t>
      </w:r>
    </w:p>
    <w:p w14:paraId="5C30DD21" w14:textId="77777777" w:rsidR="00113972" w:rsidRPr="00CF4420" w:rsidRDefault="00113972" w:rsidP="00113972">
      <w:pPr>
        <w:pStyle w:val="FootnoteText"/>
        <w:rPr>
          <w:rFonts w:ascii="Arial" w:hAnsi="Arial" w:cs="Arial"/>
          <w:sz w:val="18"/>
          <w:szCs w:val="18"/>
        </w:rPr>
      </w:pPr>
    </w:p>
    <w:p w14:paraId="59A01AC8" w14:textId="77777777" w:rsidR="00113972" w:rsidRPr="00701033" w:rsidRDefault="00113972" w:rsidP="00113972">
      <w:pPr>
        <w:pStyle w:val="FootnoteText"/>
        <w:rPr>
          <w:rFonts w:ascii="Arial" w:hAnsi="Arial" w:cs="Arial"/>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97DE1"/>
    <w:multiLevelType w:val="hybridMultilevel"/>
    <w:tmpl w:val="E890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43483"/>
    <w:multiLevelType w:val="hybridMultilevel"/>
    <w:tmpl w:val="84845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3C3DFA"/>
    <w:multiLevelType w:val="hybridMultilevel"/>
    <w:tmpl w:val="E93892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2669A6"/>
    <w:multiLevelType w:val="hybridMultilevel"/>
    <w:tmpl w:val="B23E60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3788B"/>
    <w:multiLevelType w:val="hybridMultilevel"/>
    <w:tmpl w:val="75B2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668C2"/>
    <w:multiLevelType w:val="hybridMultilevel"/>
    <w:tmpl w:val="39C81DDA"/>
    <w:lvl w:ilvl="0" w:tplc="7D5816A8">
      <w:start w:val="1"/>
      <w:numFmt w:val="bullet"/>
      <w:lvlText w:val=""/>
      <w:lvlJc w:val="left"/>
      <w:pPr>
        <w:ind w:left="720" w:hanging="360"/>
      </w:pPr>
      <w:rPr>
        <w:rFonts w:ascii="Symbol" w:hAnsi="Symbol" w:hint="default"/>
        <w:sz w:val="16"/>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540A8A"/>
    <w:multiLevelType w:val="hybridMultilevel"/>
    <w:tmpl w:val="2B06FE8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E018DD"/>
    <w:multiLevelType w:val="hybridMultilevel"/>
    <w:tmpl w:val="22A0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2978C2"/>
    <w:multiLevelType w:val="hybridMultilevel"/>
    <w:tmpl w:val="10A0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D94224"/>
    <w:multiLevelType w:val="hybridMultilevel"/>
    <w:tmpl w:val="FBEE6D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1A62B6"/>
    <w:multiLevelType w:val="hybridMultilevel"/>
    <w:tmpl w:val="7754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F064F"/>
    <w:multiLevelType w:val="hybridMultilevel"/>
    <w:tmpl w:val="6B84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F84743"/>
    <w:multiLevelType w:val="hybridMultilevel"/>
    <w:tmpl w:val="56381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DD02ED"/>
    <w:multiLevelType w:val="hybridMultilevel"/>
    <w:tmpl w:val="3F18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8270D8"/>
    <w:multiLevelType w:val="hybridMultilevel"/>
    <w:tmpl w:val="D7C65186"/>
    <w:lvl w:ilvl="0" w:tplc="DD6AE270">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5"/>
  </w:num>
  <w:num w:numId="5">
    <w:abstractNumId w:val="6"/>
  </w:num>
  <w:num w:numId="6">
    <w:abstractNumId w:val="3"/>
  </w:num>
  <w:num w:numId="7">
    <w:abstractNumId w:val="13"/>
  </w:num>
  <w:num w:numId="8">
    <w:abstractNumId w:val="12"/>
  </w:num>
  <w:num w:numId="9">
    <w:abstractNumId w:val="10"/>
  </w:num>
  <w:num w:numId="10">
    <w:abstractNumId w:val="2"/>
  </w:num>
  <w:num w:numId="11">
    <w:abstractNumId w:val="10"/>
  </w:num>
  <w:num w:numId="12">
    <w:abstractNumId w:val="7"/>
  </w:num>
  <w:num w:numId="13">
    <w:abstractNumId w:val="0"/>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9F"/>
    <w:rsid w:val="000065B8"/>
    <w:rsid w:val="000204A8"/>
    <w:rsid w:val="00024352"/>
    <w:rsid w:val="00024A10"/>
    <w:rsid w:val="00062512"/>
    <w:rsid w:val="00062F63"/>
    <w:rsid w:val="00064BA9"/>
    <w:rsid w:val="00081F8C"/>
    <w:rsid w:val="00087B06"/>
    <w:rsid w:val="00090EC9"/>
    <w:rsid w:val="00096423"/>
    <w:rsid w:val="000B45AE"/>
    <w:rsid w:val="001071FC"/>
    <w:rsid w:val="00113972"/>
    <w:rsid w:val="001419F6"/>
    <w:rsid w:val="00141C02"/>
    <w:rsid w:val="00143529"/>
    <w:rsid w:val="00160247"/>
    <w:rsid w:val="0016538A"/>
    <w:rsid w:val="00192560"/>
    <w:rsid w:val="001A371F"/>
    <w:rsid w:val="001C09D8"/>
    <w:rsid w:val="001D38DD"/>
    <w:rsid w:val="001D73F7"/>
    <w:rsid w:val="001E2CD0"/>
    <w:rsid w:val="001F5C37"/>
    <w:rsid w:val="001F6CC1"/>
    <w:rsid w:val="002051F0"/>
    <w:rsid w:val="00221F89"/>
    <w:rsid w:val="00224C1B"/>
    <w:rsid w:val="00240AD8"/>
    <w:rsid w:val="00271BA7"/>
    <w:rsid w:val="00273115"/>
    <w:rsid w:val="00287505"/>
    <w:rsid w:val="002921B1"/>
    <w:rsid w:val="002A76B8"/>
    <w:rsid w:val="002B0653"/>
    <w:rsid w:val="002B28A9"/>
    <w:rsid w:val="002C78AF"/>
    <w:rsid w:val="002E1B7D"/>
    <w:rsid w:val="002E2137"/>
    <w:rsid w:val="002F4F1A"/>
    <w:rsid w:val="0034149E"/>
    <w:rsid w:val="003420FB"/>
    <w:rsid w:val="00351BDE"/>
    <w:rsid w:val="00355FE0"/>
    <w:rsid w:val="003A7A2E"/>
    <w:rsid w:val="003B3840"/>
    <w:rsid w:val="003B3F81"/>
    <w:rsid w:val="003B4168"/>
    <w:rsid w:val="003B7C9E"/>
    <w:rsid w:val="003E5129"/>
    <w:rsid w:val="003F1EE3"/>
    <w:rsid w:val="003F4E87"/>
    <w:rsid w:val="003F6ED4"/>
    <w:rsid w:val="00424598"/>
    <w:rsid w:val="00426314"/>
    <w:rsid w:val="004318EC"/>
    <w:rsid w:val="00440F64"/>
    <w:rsid w:val="00443E22"/>
    <w:rsid w:val="004504C4"/>
    <w:rsid w:val="00451B04"/>
    <w:rsid w:val="0045426F"/>
    <w:rsid w:val="0046018A"/>
    <w:rsid w:val="0047166C"/>
    <w:rsid w:val="004717F0"/>
    <w:rsid w:val="004859EB"/>
    <w:rsid w:val="00491DBE"/>
    <w:rsid w:val="00494FA2"/>
    <w:rsid w:val="004961A5"/>
    <w:rsid w:val="004961E8"/>
    <w:rsid w:val="004A533D"/>
    <w:rsid w:val="004B5887"/>
    <w:rsid w:val="004D056E"/>
    <w:rsid w:val="004D6811"/>
    <w:rsid w:val="004E746D"/>
    <w:rsid w:val="004F2033"/>
    <w:rsid w:val="004F21D0"/>
    <w:rsid w:val="00500600"/>
    <w:rsid w:val="00532325"/>
    <w:rsid w:val="0054670C"/>
    <w:rsid w:val="00556FCD"/>
    <w:rsid w:val="0056050B"/>
    <w:rsid w:val="00581A79"/>
    <w:rsid w:val="005A2A3C"/>
    <w:rsid w:val="005A2E48"/>
    <w:rsid w:val="005C7960"/>
    <w:rsid w:val="005D2C30"/>
    <w:rsid w:val="005D2C81"/>
    <w:rsid w:val="005D59FD"/>
    <w:rsid w:val="006355DC"/>
    <w:rsid w:val="0066051D"/>
    <w:rsid w:val="00661125"/>
    <w:rsid w:val="006803F8"/>
    <w:rsid w:val="00684D6D"/>
    <w:rsid w:val="006969DF"/>
    <w:rsid w:val="006979A7"/>
    <w:rsid w:val="006A42CC"/>
    <w:rsid w:val="006C10A7"/>
    <w:rsid w:val="006E4E16"/>
    <w:rsid w:val="0070006E"/>
    <w:rsid w:val="00702325"/>
    <w:rsid w:val="00707464"/>
    <w:rsid w:val="007124C0"/>
    <w:rsid w:val="0072715E"/>
    <w:rsid w:val="00731195"/>
    <w:rsid w:val="00732E0C"/>
    <w:rsid w:val="00733882"/>
    <w:rsid w:val="00750549"/>
    <w:rsid w:val="007527CE"/>
    <w:rsid w:val="00755FCC"/>
    <w:rsid w:val="00763374"/>
    <w:rsid w:val="00791A45"/>
    <w:rsid w:val="007B410A"/>
    <w:rsid w:val="007B59DF"/>
    <w:rsid w:val="007B5D18"/>
    <w:rsid w:val="007F47FE"/>
    <w:rsid w:val="00805443"/>
    <w:rsid w:val="008124A0"/>
    <w:rsid w:val="0081712C"/>
    <w:rsid w:val="008179DE"/>
    <w:rsid w:val="0082717C"/>
    <w:rsid w:val="00831D2D"/>
    <w:rsid w:val="00854371"/>
    <w:rsid w:val="00865713"/>
    <w:rsid w:val="00865F31"/>
    <w:rsid w:val="008817A6"/>
    <w:rsid w:val="00883E18"/>
    <w:rsid w:val="00896183"/>
    <w:rsid w:val="008A7435"/>
    <w:rsid w:val="008B3776"/>
    <w:rsid w:val="008D2945"/>
    <w:rsid w:val="008F0921"/>
    <w:rsid w:val="008F227F"/>
    <w:rsid w:val="00900203"/>
    <w:rsid w:val="0090302F"/>
    <w:rsid w:val="00925C51"/>
    <w:rsid w:val="00957CA2"/>
    <w:rsid w:val="00973118"/>
    <w:rsid w:val="00986F17"/>
    <w:rsid w:val="009A1657"/>
    <w:rsid w:val="009A49CD"/>
    <w:rsid w:val="009C0592"/>
    <w:rsid w:val="009C47F8"/>
    <w:rsid w:val="009D0F7B"/>
    <w:rsid w:val="009E6300"/>
    <w:rsid w:val="009F3FD0"/>
    <w:rsid w:val="00A00488"/>
    <w:rsid w:val="00A070F4"/>
    <w:rsid w:val="00A3448D"/>
    <w:rsid w:val="00A3715C"/>
    <w:rsid w:val="00A6503B"/>
    <w:rsid w:val="00A76AAB"/>
    <w:rsid w:val="00A90FC8"/>
    <w:rsid w:val="00AA55C5"/>
    <w:rsid w:val="00AB55E3"/>
    <w:rsid w:val="00AC12EA"/>
    <w:rsid w:val="00AD48C1"/>
    <w:rsid w:val="00AE2054"/>
    <w:rsid w:val="00B0319A"/>
    <w:rsid w:val="00B0615C"/>
    <w:rsid w:val="00B12B24"/>
    <w:rsid w:val="00B12E34"/>
    <w:rsid w:val="00B25729"/>
    <w:rsid w:val="00B407D1"/>
    <w:rsid w:val="00B40ADE"/>
    <w:rsid w:val="00B67AB8"/>
    <w:rsid w:val="00BD32BB"/>
    <w:rsid w:val="00BD5311"/>
    <w:rsid w:val="00BE243C"/>
    <w:rsid w:val="00BF390A"/>
    <w:rsid w:val="00C1045F"/>
    <w:rsid w:val="00C1156C"/>
    <w:rsid w:val="00C33A96"/>
    <w:rsid w:val="00C34120"/>
    <w:rsid w:val="00C35324"/>
    <w:rsid w:val="00C42054"/>
    <w:rsid w:val="00C45B36"/>
    <w:rsid w:val="00C53D8C"/>
    <w:rsid w:val="00C6619F"/>
    <w:rsid w:val="00C73EDB"/>
    <w:rsid w:val="00C7790D"/>
    <w:rsid w:val="00CA6898"/>
    <w:rsid w:val="00CD3448"/>
    <w:rsid w:val="00CD3586"/>
    <w:rsid w:val="00CE087F"/>
    <w:rsid w:val="00CE52EC"/>
    <w:rsid w:val="00CE53C5"/>
    <w:rsid w:val="00CF65D3"/>
    <w:rsid w:val="00D00D59"/>
    <w:rsid w:val="00D031A8"/>
    <w:rsid w:val="00D2544E"/>
    <w:rsid w:val="00D4412C"/>
    <w:rsid w:val="00D5043E"/>
    <w:rsid w:val="00D5369B"/>
    <w:rsid w:val="00D702C8"/>
    <w:rsid w:val="00D87129"/>
    <w:rsid w:val="00D9258F"/>
    <w:rsid w:val="00DB34C0"/>
    <w:rsid w:val="00DB7BEC"/>
    <w:rsid w:val="00DD0A35"/>
    <w:rsid w:val="00DF3BDA"/>
    <w:rsid w:val="00E31B62"/>
    <w:rsid w:val="00E3736C"/>
    <w:rsid w:val="00E41483"/>
    <w:rsid w:val="00E60AEF"/>
    <w:rsid w:val="00E705CC"/>
    <w:rsid w:val="00E7065A"/>
    <w:rsid w:val="00E84B10"/>
    <w:rsid w:val="00E925B7"/>
    <w:rsid w:val="00E930C4"/>
    <w:rsid w:val="00E9380A"/>
    <w:rsid w:val="00EA71EA"/>
    <w:rsid w:val="00EB235D"/>
    <w:rsid w:val="00EB584B"/>
    <w:rsid w:val="00EB5C3C"/>
    <w:rsid w:val="00EC279A"/>
    <w:rsid w:val="00EC28E9"/>
    <w:rsid w:val="00EE12EB"/>
    <w:rsid w:val="00EE52F5"/>
    <w:rsid w:val="00EE72E8"/>
    <w:rsid w:val="00EE75C4"/>
    <w:rsid w:val="00EF3A33"/>
    <w:rsid w:val="00F02E04"/>
    <w:rsid w:val="00F058B5"/>
    <w:rsid w:val="00F16983"/>
    <w:rsid w:val="00F16EFA"/>
    <w:rsid w:val="00F276A0"/>
    <w:rsid w:val="00F27CB3"/>
    <w:rsid w:val="00F3258C"/>
    <w:rsid w:val="00F76AA7"/>
    <w:rsid w:val="00FB4B34"/>
    <w:rsid w:val="00FB5C62"/>
    <w:rsid w:val="00FC2B1C"/>
    <w:rsid w:val="00FD6E36"/>
    <w:rsid w:val="00FF6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36315"/>
  <w15:docId w15:val="{303A6309-4B85-4E76-A10C-F8CA82B5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19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66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6619F"/>
    <w:rPr>
      <w:rFonts w:ascii="Tahoma" w:hAnsi="Tahoma" w:cs="Tahoma"/>
      <w:sz w:val="16"/>
      <w:szCs w:val="16"/>
    </w:rPr>
  </w:style>
  <w:style w:type="character" w:customStyle="1" w:styleId="BalloonTextChar">
    <w:name w:val="Balloon Text Char"/>
    <w:link w:val="BalloonText"/>
    <w:uiPriority w:val="99"/>
    <w:semiHidden/>
    <w:locked/>
    <w:rsid w:val="00C6619F"/>
    <w:rPr>
      <w:rFonts w:ascii="Tahoma" w:hAnsi="Tahoma" w:cs="Tahoma"/>
      <w:sz w:val="16"/>
      <w:szCs w:val="16"/>
      <w:lang w:val="x-none" w:eastAsia="en-GB"/>
    </w:rPr>
  </w:style>
  <w:style w:type="character" w:styleId="Hyperlink">
    <w:name w:val="Hyperlink"/>
    <w:uiPriority w:val="99"/>
    <w:rsid w:val="001A371F"/>
    <w:rPr>
      <w:rFonts w:cs="Times New Roman"/>
      <w:color w:val="0000FF"/>
      <w:u w:val="single"/>
    </w:rPr>
  </w:style>
  <w:style w:type="paragraph" w:styleId="ListParagraph">
    <w:name w:val="List Paragraph"/>
    <w:basedOn w:val="Normal"/>
    <w:uiPriority w:val="34"/>
    <w:qFormat/>
    <w:rsid w:val="00831D2D"/>
    <w:pPr>
      <w:ind w:left="720"/>
      <w:contextualSpacing/>
    </w:pPr>
  </w:style>
  <w:style w:type="paragraph" w:styleId="FootnoteText">
    <w:name w:val="footnote text"/>
    <w:basedOn w:val="Normal"/>
    <w:link w:val="FootnoteTextChar"/>
    <w:uiPriority w:val="99"/>
    <w:semiHidden/>
    <w:rsid w:val="00240AD8"/>
    <w:rPr>
      <w:sz w:val="20"/>
      <w:szCs w:val="20"/>
      <w:lang w:eastAsia="en-US"/>
    </w:rPr>
  </w:style>
  <w:style w:type="character" w:customStyle="1" w:styleId="FootnoteTextChar">
    <w:name w:val="Footnote Text Char"/>
    <w:basedOn w:val="DefaultParagraphFont"/>
    <w:link w:val="FootnoteText"/>
    <w:uiPriority w:val="99"/>
    <w:semiHidden/>
    <w:rsid w:val="00240AD8"/>
    <w:rPr>
      <w:rFonts w:ascii="Times New Roman" w:hAnsi="Times New Roman"/>
      <w:lang w:eastAsia="en-US"/>
    </w:rPr>
  </w:style>
  <w:style w:type="character" w:styleId="FootnoteReference">
    <w:name w:val="footnote reference"/>
    <w:basedOn w:val="DefaultParagraphFont"/>
    <w:uiPriority w:val="99"/>
    <w:semiHidden/>
    <w:rsid w:val="00240AD8"/>
    <w:rPr>
      <w:vertAlign w:val="superscript"/>
    </w:rPr>
  </w:style>
  <w:style w:type="paragraph" w:styleId="Header">
    <w:name w:val="header"/>
    <w:basedOn w:val="Normal"/>
    <w:link w:val="HeaderChar"/>
    <w:uiPriority w:val="99"/>
    <w:unhideWhenUsed/>
    <w:rsid w:val="005A2E48"/>
    <w:pPr>
      <w:tabs>
        <w:tab w:val="center" w:pos="4513"/>
        <w:tab w:val="right" w:pos="9026"/>
      </w:tabs>
    </w:pPr>
  </w:style>
  <w:style w:type="character" w:customStyle="1" w:styleId="HeaderChar">
    <w:name w:val="Header Char"/>
    <w:basedOn w:val="DefaultParagraphFont"/>
    <w:link w:val="Header"/>
    <w:uiPriority w:val="99"/>
    <w:rsid w:val="005A2E48"/>
    <w:rPr>
      <w:rFonts w:ascii="Times New Roman" w:hAnsi="Times New Roman"/>
      <w:sz w:val="24"/>
      <w:szCs w:val="24"/>
    </w:rPr>
  </w:style>
  <w:style w:type="paragraph" w:styleId="Footer">
    <w:name w:val="footer"/>
    <w:basedOn w:val="Normal"/>
    <w:link w:val="FooterChar"/>
    <w:uiPriority w:val="99"/>
    <w:unhideWhenUsed/>
    <w:rsid w:val="005A2E48"/>
    <w:pPr>
      <w:tabs>
        <w:tab w:val="center" w:pos="4513"/>
        <w:tab w:val="right" w:pos="9026"/>
      </w:tabs>
    </w:pPr>
  </w:style>
  <w:style w:type="character" w:customStyle="1" w:styleId="FooterChar">
    <w:name w:val="Footer Char"/>
    <w:basedOn w:val="DefaultParagraphFont"/>
    <w:link w:val="Footer"/>
    <w:uiPriority w:val="99"/>
    <w:rsid w:val="005A2E48"/>
    <w:rPr>
      <w:rFonts w:ascii="Times New Roman" w:hAnsi="Times New Roman"/>
      <w:sz w:val="24"/>
      <w:szCs w:val="24"/>
    </w:rPr>
  </w:style>
  <w:style w:type="character" w:styleId="CommentReference">
    <w:name w:val="annotation reference"/>
    <w:basedOn w:val="DefaultParagraphFont"/>
    <w:uiPriority w:val="99"/>
    <w:semiHidden/>
    <w:unhideWhenUsed/>
    <w:rsid w:val="00DB34C0"/>
    <w:rPr>
      <w:sz w:val="16"/>
      <w:szCs w:val="16"/>
    </w:rPr>
  </w:style>
  <w:style w:type="paragraph" w:styleId="CommentText">
    <w:name w:val="annotation text"/>
    <w:basedOn w:val="Normal"/>
    <w:link w:val="CommentTextChar"/>
    <w:uiPriority w:val="99"/>
    <w:semiHidden/>
    <w:unhideWhenUsed/>
    <w:rsid w:val="00DB34C0"/>
    <w:rPr>
      <w:sz w:val="20"/>
      <w:szCs w:val="20"/>
    </w:rPr>
  </w:style>
  <w:style w:type="character" w:customStyle="1" w:styleId="CommentTextChar">
    <w:name w:val="Comment Text Char"/>
    <w:basedOn w:val="DefaultParagraphFont"/>
    <w:link w:val="CommentText"/>
    <w:uiPriority w:val="99"/>
    <w:semiHidden/>
    <w:rsid w:val="00DB34C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B34C0"/>
    <w:rPr>
      <w:b/>
      <w:bCs/>
    </w:rPr>
  </w:style>
  <w:style w:type="character" w:customStyle="1" w:styleId="CommentSubjectChar">
    <w:name w:val="Comment Subject Char"/>
    <w:basedOn w:val="CommentTextChar"/>
    <w:link w:val="CommentSubject"/>
    <w:uiPriority w:val="99"/>
    <w:semiHidden/>
    <w:rsid w:val="00DB34C0"/>
    <w:rPr>
      <w:rFonts w:ascii="Times New Roman" w:hAnsi="Times New Roman"/>
      <w:b/>
      <w:bCs/>
    </w:rPr>
  </w:style>
  <w:style w:type="paragraph" w:customStyle="1" w:styleId="Default">
    <w:name w:val="Default"/>
    <w:rsid w:val="00854371"/>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113972"/>
    <w:pPr>
      <w:spacing w:before="100" w:beforeAutospacing="1" w:after="100" w:afterAutospacing="1"/>
    </w:pPr>
  </w:style>
  <w:style w:type="character" w:customStyle="1" w:styleId="A3">
    <w:name w:val="A3"/>
    <w:uiPriority w:val="99"/>
    <w:rsid w:val="00113972"/>
    <w:rPr>
      <w:rFonts w:cs="Soleil Lt"/>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009894">
      <w:bodyDiv w:val="1"/>
      <w:marLeft w:val="0"/>
      <w:marRight w:val="0"/>
      <w:marTop w:val="0"/>
      <w:marBottom w:val="0"/>
      <w:divBdr>
        <w:top w:val="none" w:sz="0" w:space="0" w:color="auto"/>
        <w:left w:val="none" w:sz="0" w:space="0" w:color="auto"/>
        <w:bottom w:val="none" w:sz="0" w:space="0" w:color="auto"/>
        <w:right w:val="none" w:sz="0" w:space="0" w:color="auto"/>
      </w:divBdr>
    </w:div>
    <w:div w:id="1182084864">
      <w:bodyDiv w:val="1"/>
      <w:marLeft w:val="0"/>
      <w:marRight w:val="0"/>
      <w:marTop w:val="0"/>
      <w:marBottom w:val="0"/>
      <w:divBdr>
        <w:top w:val="none" w:sz="0" w:space="0" w:color="auto"/>
        <w:left w:val="none" w:sz="0" w:space="0" w:color="auto"/>
        <w:bottom w:val="none" w:sz="0" w:space="0" w:color="auto"/>
        <w:right w:val="none" w:sz="0" w:space="0" w:color="auto"/>
      </w:divBdr>
    </w:div>
    <w:div w:id="214696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developers-get-environmental-advice-on-your-planning-proposals" TargetMode="External"/><Relationship Id="rId3" Type="http://schemas.openxmlformats.org/officeDocument/2006/relationships/settings" Target="settings.xml"/><Relationship Id="rId7" Type="http://schemas.openxmlformats.org/officeDocument/2006/relationships/hyperlink" Target="https://www.gov.uk/guidance/developers-get-environmental-advice-on-your-planning-propos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uidance/developers-get-environmental-advice-on-your-planning-proposals" TargetMode="External"/><Relationship Id="rId4" Type="http://schemas.openxmlformats.org/officeDocument/2006/relationships/webSettings" Target="webSettings.xml"/><Relationship Id="rId9" Type="http://schemas.openxmlformats.org/officeDocument/2006/relationships/hyperlink" Target="http://www.google.co.uk/url?sa=t&amp;rct=j&amp;q=&amp;esrc=s&amp;source=web&amp;cd=2&amp;ved=0ahUKEwjx8--Jr8DXAhVIVhoKHQ2JBcsQFggtMAE&amp;url=http%3A%2F%2Fwww.threerivers.gov.uk%2Fdownload%3Fid%3D23189&amp;usg=AOvVaw0whWTqgOBjqNOCGxBNj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Habitat Regulation Assessment (HRA) screening matrix</vt:lpstr>
    </vt:vector>
  </TitlesOfParts>
  <Company>Portsmouth City Council</Company>
  <LinksUpToDate>false</LinksUpToDate>
  <CharactersWithSpaces>5493</CharactersWithSpaces>
  <SharedDoc>false</SharedDoc>
  <HLinks>
    <vt:vector size="6" baseType="variant">
      <vt:variant>
        <vt:i4>3473470</vt:i4>
      </vt:variant>
      <vt:variant>
        <vt:i4>0</vt:i4>
      </vt:variant>
      <vt:variant>
        <vt:i4>0</vt:i4>
      </vt:variant>
      <vt:variant>
        <vt:i4>5</vt:i4>
      </vt:variant>
      <vt:variant>
        <vt:lpwstr>http://www.birdaware.org/CHttpHandler.ashx?id=29372&amp;p=0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Habitat Regulation Assessment (HRA) screening matrix</dc:title>
  <dc:creator>David Hayward</dc:creator>
  <cp:lastModifiedBy>Wight, Victoria</cp:lastModifiedBy>
  <cp:revision>2</cp:revision>
  <cp:lastPrinted>2019-08-08T07:53:00Z</cp:lastPrinted>
  <dcterms:created xsi:type="dcterms:W3CDTF">2019-08-12T08:49:00Z</dcterms:created>
  <dcterms:modified xsi:type="dcterms:W3CDTF">2019-08-12T08:49:00Z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